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rsidTr="00685DA5">
        <w:trPr>
          <w:trHeight w:val="390"/>
          <w:jc w:val="center"/>
        </w:trPr>
        <w:tc>
          <w:tcPr>
            <w:tcW w:w="7655" w:type="dxa"/>
            <w:gridSpan w:val="6"/>
            <w:tcBorders>
              <w:top w:val="single" w:sz="12" w:space="0" w:color="auto"/>
              <w:left w:val="single" w:sz="12" w:space="0" w:color="auto"/>
            </w:tcBorders>
            <w:shd w:val="clear" w:color="auto" w:fill="auto"/>
          </w:tcPr>
          <w:p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rsidR="00DF0BBD" w:rsidRPr="00685DA5" w:rsidRDefault="00016D44" w:rsidP="00381BE1">
            <w:pPr>
              <w:rPr>
                <w:rFonts w:ascii="Arial" w:hAnsi="Arial" w:cs="Arial"/>
                <w:b/>
                <w:sz w:val="18"/>
                <w:szCs w:val="18"/>
                <w:lang w:val="en-GB"/>
              </w:rPr>
            </w:pPr>
            <w:r>
              <w:rPr>
                <w:rFonts w:ascii="Arial" w:hAnsi="Arial" w:cs="Arial"/>
                <w:b/>
                <w:sz w:val="18"/>
                <w:szCs w:val="18"/>
                <w:lang w:val="en-GB"/>
              </w:rPr>
              <w:t>Biological monitoring</w:t>
            </w:r>
          </w:p>
        </w:tc>
        <w:tc>
          <w:tcPr>
            <w:tcW w:w="1276" w:type="dxa"/>
            <w:gridSpan w:val="2"/>
            <w:vMerge w:val="restart"/>
            <w:tcBorders>
              <w:top w:val="single" w:sz="12" w:space="0" w:color="auto"/>
              <w:right w:val="single" w:sz="12" w:space="0" w:color="auto"/>
            </w:tcBorders>
            <w:shd w:val="clear" w:color="auto" w:fill="auto"/>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rsidR="00DF0BBD" w:rsidRPr="00685DA5" w:rsidRDefault="00162383"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rsidR="00DF0BBD" w:rsidRPr="00685DA5" w:rsidRDefault="00DF0BBD" w:rsidP="00162383">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162383">
              <w:rPr>
                <w:rFonts w:ascii="Arial" w:hAnsi="Arial" w:cs="Arial"/>
                <w:b/>
                <w:sz w:val="22"/>
                <w:szCs w:val="18"/>
                <w:shd w:val="clear" w:color="auto" w:fill="BDD6EE"/>
                <w:lang w:val="en-GB"/>
              </w:rPr>
              <w:t>2</w:t>
            </w:r>
            <w:r w:rsidR="00685DA5">
              <w:rPr>
                <w:rFonts w:ascii="Arial" w:hAnsi="Arial" w:cs="Arial"/>
                <w:b/>
                <w:sz w:val="22"/>
                <w:szCs w:val="18"/>
                <w:shd w:val="clear" w:color="auto" w:fill="BDD6EE"/>
                <w:lang w:val="en-GB"/>
              </w:rPr>
              <w:t>.</w:t>
            </w:r>
            <w:r w:rsidR="00162383">
              <w:rPr>
                <w:rFonts w:ascii="Arial" w:hAnsi="Arial" w:cs="Arial"/>
                <w:b/>
                <w:sz w:val="22"/>
                <w:szCs w:val="18"/>
                <w:shd w:val="clear" w:color="auto" w:fill="BDD6EE"/>
                <w:lang w:val="en-GB"/>
              </w:rPr>
              <w:t>1</w:t>
            </w:r>
          </w:p>
        </w:tc>
      </w:tr>
      <w:tr w:rsidR="00DF0BBD" w:rsidRPr="00381BE1" w:rsidTr="00685DA5">
        <w:trPr>
          <w:trHeight w:val="390"/>
          <w:jc w:val="center"/>
        </w:trPr>
        <w:tc>
          <w:tcPr>
            <w:tcW w:w="7655" w:type="dxa"/>
            <w:gridSpan w:val="6"/>
            <w:tcBorders>
              <w:left w:val="single" w:sz="12" w:space="0" w:color="auto"/>
            </w:tcBorders>
            <w:shd w:val="clear" w:color="auto" w:fill="auto"/>
          </w:tcPr>
          <w:p w:rsidR="00DF0BBD" w:rsidRPr="00B62AB7" w:rsidRDefault="00DF0BBD" w:rsidP="00DF0BBD">
            <w:pPr>
              <w:rPr>
                <w:rFonts w:ascii="Arial" w:hAnsi="Arial" w:cs="Arial"/>
                <w:sz w:val="18"/>
                <w:szCs w:val="18"/>
              </w:rPr>
            </w:pPr>
            <w:proofErr w:type="spellStart"/>
            <w:r w:rsidRPr="00B62AB7">
              <w:rPr>
                <w:rFonts w:ascii="Arial" w:hAnsi="Arial" w:cs="Arial"/>
                <w:sz w:val="18"/>
                <w:szCs w:val="18"/>
              </w:rPr>
              <w:t>Name</w:t>
            </w:r>
            <w:proofErr w:type="spellEnd"/>
            <w:r w:rsidRPr="00B62AB7">
              <w:rPr>
                <w:rFonts w:ascii="Arial" w:hAnsi="Arial" w:cs="Arial"/>
                <w:sz w:val="18"/>
                <w:szCs w:val="18"/>
              </w:rPr>
              <w:t xml:space="preserve"> in </w:t>
            </w:r>
            <w:proofErr w:type="spellStart"/>
            <w:r w:rsidRPr="00B62AB7">
              <w:rPr>
                <w:rFonts w:ascii="Arial" w:hAnsi="Arial" w:cs="Arial"/>
                <w:sz w:val="18"/>
                <w:szCs w:val="18"/>
              </w:rPr>
              <w:t>Polish</w:t>
            </w:r>
            <w:proofErr w:type="spellEnd"/>
          </w:p>
          <w:p w:rsidR="00DF0BBD" w:rsidRPr="00685DA5" w:rsidRDefault="00016D44" w:rsidP="00381BE1">
            <w:pPr>
              <w:rPr>
                <w:rFonts w:ascii="Arial" w:hAnsi="Arial" w:cs="Arial"/>
                <w:b/>
                <w:sz w:val="18"/>
                <w:szCs w:val="18"/>
              </w:rPr>
            </w:pPr>
            <w:r>
              <w:rPr>
                <w:rFonts w:ascii="Arial" w:hAnsi="Arial" w:cs="Arial"/>
                <w:b/>
                <w:sz w:val="18"/>
                <w:szCs w:val="18"/>
              </w:rPr>
              <w:t>Biomonitoring</w:t>
            </w:r>
          </w:p>
        </w:tc>
        <w:tc>
          <w:tcPr>
            <w:tcW w:w="1276" w:type="dxa"/>
            <w:gridSpan w:val="2"/>
            <w:vMerge/>
            <w:tcBorders>
              <w:right w:val="single" w:sz="12" w:space="0" w:color="auto"/>
            </w:tcBorders>
            <w:shd w:val="clear" w:color="auto" w:fill="auto"/>
          </w:tcPr>
          <w:p w:rsidR="00DF0BBD" w:rsidRPr="00B62AB7" w:rsidRDefault="00DF0BBD" w:rsidP="00BE339E">
            <w:pPr>
              <w:rPr>
                <w:rFonts w:ascii="Arial" w:hAnsi="Arial" w:cs="Arial"/>
                <w:sz w:val="18"/>
                <w:szCs w:val="18"/>
              </w:rPr>
            </w:pPr>
          </w:p>
        </w:tc>
        <w:tc>
          <w:tcPr>
            <w:tcW w:w="1275" w:type="dxa"/>
            <w:gridSpan w:val="2"/>
            <w:vMerge/>
            <w:tcBorders>
              <w:bottom w:val="single" w:sz="12" w:space="0" w:color="auto"/>
              <w:right w:val="single" w:sz="12" w:space="0" w:color="auto"/>
            </w:tcBorders>
            <w:shd w:val="clear" w:color="auto" w:fill="BDD6EE"/>
          </w:tcPr>
          <w:p w:rsidR="00DF0BBD" w:rsidRPr="00B62AB7" w:rsidRDefault="00DF0BBD" w:rsidP="00BE339E">
            <w:pPr>
              <w:rPr>
                <w:rFonts w:ascii="Arial" w:hAnsi="Arial" w:cs="Arial"/>
                <w:sz w:val="18"/>
                <w:szCs w:val="18"/>
              </w:rPr>
            </w:pPr>
          </w:p>
        </w:tc>
      </w:tr>
      <w:tr w:rsidR="00BE339E" w:rsidRPr="00C4367D"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Faculty of Environmental and Mechanical Engineering, Department of Ecology and Environmental Protection</w:t>
            </w:r>
            <w:r w:rsidR="00290605" w:rsidRPr="00685DA5">
              <w:rPr>
                <w:rFonts w:ascii="Arial" w:hAnsi="Arial" w:cs="Arial"/>
                <w:b/>
                <w:sz w:val="18"/>
                <w:szCs w:val="18"/>
                <w:lang w:val="en-GB"/>
              </w:rPr>
              <w:t xml:space="preserve"> </w:t>
            </w: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rsidR="00BE339E" w:rsidRPr="00685DA5" w:rsidRDefault="00AE5E0F" w:rsidP="00DF2EE4">
            <w:pPr>
              <w:rPr>
                <w:rFonts w:ascii="Arial" w:hAnsi="Arial" w:cs="Arial"/>
                <w:b/>
                <w:sz w:val="18"/>
                <w:szCs w:val="18"/>
                <w:lang w:val="en-GB"/>
              </w:rPr>
            </w:pPr>
            <w:r>
              <w:rPr>
                <w:rFonts w:ascii="Arial" w:hAnsi="Arial" w:cs="Arial"/>
                <w:b/>
                <w:sz w:val="18"/>
                <w:szCs w:val="18"/>
                <w:lang w:val="en-GB"/>
              </w:rPr>
              <w:t>Daniel Gebler, PhD</w:t>
            </w:r>
            <w:r w:rsidR="0098731D" w:rsidRPr="00685DA5">
              <w:rPr>
                <w:rFonts w:ascii="Arial" w:hAnsi="Arial" w:cs="Arial"/>
                <w:b/>
                <w:sz w:val="18"/>
                <w:szCs w:val="18"/>
                <w:lang w:val="en-GB"/>
              </w:rPr>
              <w:t xml:space="preserve"> </w:t>
            </w:r>
            <w:r w:rsidR="00D20476" w:rsidRPr="00685DA5">
              <w:rPr>
                <w:rFonts w:ascii="Arial" w:hAnsi="Arial" w:cs="Arial"/>
                <w:b/>
                <w:sz w:val="18"/>
                <w:szCs w:val="18"/>
                <w:lang w:val="en-GB"/>
              </w:rPr>
              <w:t>(</w:t>
            </w:r>
            <w:hyperlink r:id="rId5" w:history="1">
              <w:r w:rsidR="00DF2EE4" w:rsidRPr="00461CEF">
                <w:rPr>
                  <w:rStyle w:val="Hipercze"/>
                  <w:rFonts w:ascii="Arial" w:hAnsi="Arial" w:cs="Arial"/>
                  <w:b/>
                  <w:sz w:val="18"/>
                  <w:szCs w:val="18"/>
                  <w:lang w:val="en-GB"/>
                </w:rPr>
                <w:t>daniel.gebler@up.poznan.pl</w:t>
              </w:r>
            </w:hyperlink>
            <w:r w:rsidR="00D20476" w:rsidRPr="00685DA5">
              <w:rPr>
                <w:rFonts w:ascii="Arial" w:hAnsi="Arial" w:cs="Arial"/>
                <w:b/>
                <w:sz w:val="18"/>
                <w:szCs w:val="18"/>
                <w:lang w:val="en-GB"/>
              </w:rPr>
              <w:t>)</w:t>
            </w:r>
          </w:p>
        </w:tc>
      </w:tr>
      <w:tr w:rsidR="00DC68BC" w:rsidRPr="00381BE1" w:rsidTr="00D20476">
        <w:trPr>
          <w:trHeight w:val="188"/>
          <w:jc w:val="center"/>
        </w:trPr>
        <w:tc>
          <w:tcPr>
            <w:tcW w:w="10206" w:type="dxa"/>
            <w:gridSpan w:val="10"/>
            <w:tcBorders>
              <w:left w:val="single" w:sz="12" w:space="0" w:color="auto"/>
              <w:right w:val="single" w:sz="12" w:space="0" w:color="auto"/>
            </w:tcBorders>
            <w:shd w:val="clear" w:color="auto" w:fill="auto"/>
          </w:tcPr>
          <w:p w:rsidR="00DC68BC" w:rsidRPr="00016D44" w:rsidRDefault="00381BE1" w:rsidP="00BE339E">
            <w:pPr>
              <w:rPr>
                <w:rFonts w:ascii="Arial" w:hAnsi="Arial" w:cs="Arial"/>
                <w:sz w:val="18"/>
                <w:szCs w:val="18"/>
              </w:rPr>
            </w:pPr>
            <w:proofErr w:type="spellStart"/>
            <w:r w:rsidRPr="00016D44">
              <w:rPr>
                <w:rFonts w:ascii="Arial" w:hAnsi="Arial" w:cs="Arial"/>
                <w:sz w:val="18"/>
                <w:szCs w:val="18"/>
              </w:rPr>
              <w:t>Other</w:t>
            </w:r>
            <w:proofErr w:type="spellEnd"/>
            <w:r w:rsidRPr="00016D44">
              <w:rPr>
                <w:rFonts w:ascii="Arial" w:hAnsi="Arial" w:cs="Arial"/>
                <w:sz w:val="18"/>
                <w:szCs w:val="18"/>
              </w:rPr>
              <w:t xml:space="preserve"> </w:t>
            </w:r>
            <w:proofErr w:type="spellStart"/>
            <w:r w:rsidRPr="00016D44">
              <w:rPr>
                <w:rFonts w:ascii="Arial" w:hAnsi="Arial" w:cs="Arial"/>
                <w:sz w:val="18"/>
                <w:szCs w:val="18"/>
              </w:rPr>
              <w:t>t</w:t>
            </w:r>
            <w:r w:rsidR="00DC68BC" w:rsidRPr="00016D44">
              <w:rPr>
                <w:rFonts w:ascii="Arial" w:hAnsi="Arial" w:cs="Arial"/>
                <w:sz w:val="18"/>
                <w:szCs w:val="18"/>
              </w:rPr>
              <w:t>eachers</w:t>
            </w:r>
            <w:proofErr w:type="spellEnd"/>
          </w:p>
          <w:p w:rsidR="00DC68BC" w:rsidRPr="00016D44" w:rsidRDefault="00DF2EE4" w:rsidP="00DF2EE4">
            <w:pPr>
              <w:rPr>
                <w:rFonts w:ascii="Arial" w:hAnsi="Arial" w:cs="Arial"/>
                <w:sz w:val="18"/>
                <w:szCs w:val="18"/>
              </w:rPr>
            </w:pPr>
            <w:r w:rsidRPr="00016D44">
              <w:rPr>
                <w:rFonts w:ascii="Arial" w:hAnsi="Arial" w:cs="Arial"/>
                <w:b/>
                <w:sz w:val="18"/>
                <w:szCs w:val="18"/>
              </w:rPr>
              <w:t>Krzysztof Szoszkiewicz</w:t>
            </w:r>
            <w:r w:rsidR="0098731D" w:rsidRPr="00016D44">
              <w:rPr>
                <w:rFonts w:ascii="Arial" w:hAnsi="Arial" w:cs="Arial"/>
                <w:b/>
                <w:sz w:val="18"/>
                <w:szCs w:val="18"/>
              </w:rPr>
              <w:t xml:space="preserve">, </w:t>
            </w:r>
            <w:r w:rsidRPr="00016D44">
              <w:rPr>
                <w:rFonts w:ascii="Arial" w:hAnsi="Arial" w:cs="Arial"/>
                <w:b/>
                <w:sz w:val="18"/>
                <w:szCs w:val="18"/>
              </w:rPr>
              <w:t>Prof.</w:t>
            </w:r>
            <w:r w:rsidR="00016D44" w:rsidRPr="00016D44">
              <w:rPr>
                <w:rFonts w:ascii="Arial" w:hAnsi="Arial" w:cs="Arial"/>
                <w:b/>
                <w:sz w:val="18"/>
                <w:szCs w:val="18"/>
              </w:rPr>
              <w:t>; Kl</w:t>
            </w:r>
            <w:r w:rsidR="00016D44">
              <w:rPr>
                <w:rFonts w:ascii="Arial" w:hAnsi="Arial" w:cs="Arial"/>
                <w:b/>
                <w:sz w:val="18"/>
                <w:szCs w:val="18"/>
              </w:rPr>
              <w:t>audia Borowiak, Prof.; Marta Lisiak</w:t>
            </w:r>
            <w:r w:rsidR="00162383">
              <w:rPr>
                <w:rFonts w:ascii="Arial" w:hAnsi="Arial" w:cs="Arial"/>
                <w:b/>
                <w:sz w:val="18"/>
                <w:szCs w:val="18"/>
              </w:rPr>
              <w:t>-Zielińska</w:t>
            </w:r>
            <w:r w:rsidR="00016D44">
              <w:rPr>
                <w:rFonts w:ascii="Arial" w:hAnsi="Arial" w:cs="Arial"/>
                <w:b/>
                <w:sz w:val="18"/>
                <w:szCs w:val="18"/>
              </w:rPr>
              <w:t xml:space="preserve">, </w:t>
            </w:r>
            <w:proofErr w:type="spellStart"/>
            <w:r w:rsidR="00016D44">
              <w:rPr>
                <w:rFonts w:ascii="Arial" w:hAnsi="Arial" w:cs="Arial"/>
                <w:b/>
                <w:sz w:val="18"/>
                <w:szCs w:val="18"/>
              </w:rPr>
              <w:t>PhD</w:t>
            </w:r>
            <w:proofErr w:type="spellEnd"/>
          </w:p>
        </w:tc>
      </w:tr>
      <w:tr w:rsidR="00DC68BC" w:rsidRPr="00381BE1" w:rsidTr="00685DA5">
        <w:trPr>
          <w:trHeight w:val="188"/>
          <w:jc w:val="center"/>
        </w:trPr>
        <w:tc>
          <w:tcPr>
            <w:tcW w:w="2426" w:type="dxa"/>
            <w:gridSpan w:val="2"/>
            <w:tcBorders>
              <w:left w:val="single" w:sz="12" w:space="0" w:color="auto"/>
              <w:right w:val="single" w:sz="4"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rsidR="00DC68BC" w:rsidRPr="00685DA5" w:rsidRDefault="005419F7" w:rsidP="00140029">
            <w:pPr>
              <w:rPr>
                <w:rFonts w:ascii="Arial" w:hAnsi="Arial" w:cs="Arial"/>
                <w:b/>
                <w:sz w:val="18"/>
                <w:szCs w:val="18"/>
                <w:lang w:val="en-GB"/>
              </w:rPr>
            </w:pPr>
            <w:r w:rsidRPr="00685DA5">
              <w:rPr>
                <w:rFonts w:ascii="Arial" w:hAnsi="Arial" w:cs="Arial"/>
                <w:b/>
                <w:sz w:val="18"/>
                <w:szCs w:val="18"/>
                <w:lang w:val="en-GB"/>
              </w:rPr>
              <w:t>W</w:t>
            </w:r>
            <w:r w:rsidR="00DC68BC" w:rsidRPr="00685DA5">
              <w:rPr>
                <w:rFonts w:ascii="Arial" w:hAnsi="Arial" w:cs="Arial"/>
                <w:b/>
                <w:sz w:val="18"/>
                <w:szCs w:val="18"/>
                <w:lang w:val="en-GB"/>
              </w:rPr>
              <w:t>inter</w:t>
            </w:r>
            <w:r w:rsidR="00DF2EE4">
              <w:rPr>
                <w:rFonts w:ascii="Arial" w:hAnsi="Arial" w:cs="Arial"/>
                <w:b/>
                <w:sz w:val="18"/>
                <w:szCs w:val="18"/>
                <w:lang w:val="en-GB"/>
              </w:rPr>
              <w:t>/Summer</w:t>
            </w:r>
          </w:p>
        </w:tc>
      </w:tr>
      <w:tr w:rsidR="00BE339E" w:rsidRPr="00C4367D"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rsidTr="00907C91">
        <w:trPr>
          <w:trHeight w:val="187"/>
          <w:jc w:val="center"/>
        </w:trPr>
        <w:tc>
          <w:tcPr>
            <w:tcW w:w="4217" w:type="dxa"/>
            <w:gridSpan w:val="3"/>
            <w:tcBorders>
              <w:left w:val="single" w:sz="12" w:space="0" w:color="auto"/>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rsidR="00DC68BC" w:rsidRPr="00381BE1" w:rsidRDefault="00DC68BC" w:rsidP="00DC68BC">
            <w:pPr>
              <w:rPr>
                <w:rFonts w:ascii="Arial" w:hAnsi="Arial" w:cs="Arial"/>
                <w:sz w:val="20"/>
                <w:szCs w:val="20"/>
                <w:lang w:val="en-GB"/>
              </w:rPr>
            </w:pP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rsidR="00DC68BC" w:rsidRPr="00B62AB7" w:rsidRDefault="000B7C67" w:rsidP="00DF2EE4">
            <w:pPr>
              <w:jc w:val="right"/>
              <w:rPr>
                <w:rFonts w:ascii="Arial" w:hAnsi="Arial" w:cs="Arial"/>
                <w:sz w:val="20"/>
                <w:szCs w:val="20"/>
                <w:lang w:val="en-GB"/>
              </w:rPr>
            </w:pPr>
            <w:r w:rsidRPr="00B62AB7">
              <w:rPr>
                <w:rFonts w:ascii="Arial" w:hAnsi="Arial" w:cs="Arial"/>
                <w:sz w:val="20"/>
                <w:szCs w:val="20"/>
                <w:lang w:val="en-GB"/>
              </w:rPr>
              <w:t>1</w:t>
            </w:r>
            <w:r w:rsidR="00DF2EE4" w:rsidRPr="00B62AB7">
              <w:rPr>
                <w:rFonts w:ascii="Arial" w:hAnsi="Arial" w:cs="Arial"/>
                <w:sz w:val="20"/>
                <w:szCs w:val="20"/>
                <w:lang w:val="en-GB"/>
              </w:rPr>
              <w:t>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rsidR="00DC68BC" w:rsidRPr="00B62AB7" w:rsidRDefault="005C0C92" w:rsidP="00DF2EE4">
            <w:pPr>
              <w:jc w:val="right"/>
              <w:rPr>
                <w:rFonts w:ascii="Arial" w:hAnsi="Arial" w:cs="Arial"/>
                <w:sz w:val="20"/>
                <w:szCs w:val="20"/>
                <w:lang w:val="en-GB"/>
              </w:rPr>
            </w:pPr>
            <w:r>
              <w:rPr>
                <w:rFonts w:ascii="Arial" w:hAnsi="Arial" w:cs="Arial"/>
                <w:sz w:val="20"/>
                <w:szCs w:val="20"/>
                <w:lang w:val="en-GB"/>
              </w:rPr>
              <w:t>15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rsidR="00DC68BC" w:rsidRPr="00B62AB7" w:rsidRDefault="005C0C92" w:rsidP="00381BE1">
            <w:pPr>
              <w:jc w:val="right"/>
              <w:rPr>
                <w:rFonts w:ascii="Arial" w:hAnsi="Arial" w:cs="Arial"/>
                <w:sz w:val="20"/>
                <w:szCs w:val="20"/>
                <w:lang w:val="en-GB"/>
              </w:rPr>
            </w:pPr>
            <w:r>
              <w:rPr>
                <w:rFonts w:ascii="Arial" w:hAnsi="Arial" w:cs="Arial"/>
                <w:sz w:val="20"/>
                <w:szCs w:val="20"/>
                <w:lang w:val="en-GB"/>
              </w:rPr>
              <w:t>-</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rsidR="00DC68BC" w:rsidRPr="00381BE1" w:rsidRDefault="00DC68BC" w:rsidP="00DF2EE4">
            <w:pPr>
              <w:jc w:val="right"/>
              <w:rPr>
                <w:rFonts w:ascii="Arial" w:hAnsi="Arial" w:cs="Arial"/>
                <w:sz w:val="20"/>
                <w:szCs w:val="20"/>
                <w:lang w:val="en-GB"/>
              </w:rPr>
            </w:pPr>
            <w:r w:rsidRPr="00381BE1">
              <w:rPr>
                <w:rFonts w:ascii="Arial" w:hAnsi="Arial" w:cs="Arial"/>
                <w:sz w:val="20"/>
                <w:szCs w:val="20"/>
                <w:lang w:val="en-GB"/>
              </w:rPr>
              <w:t xml:space="preserve">  </w:t>
            </w:r>
            <w:r w:rsidR="00DF2EE4">
              <w:rPr>
                <w:rFonts w:ascii="Arial" w:hAnsi="Arial" w:cs="Arial"/>
                <w:sz w:val="20"/>
                <w:szCs w:val="20"/>
                <w:lang w:val="en-GB"/>
              </w:rPr>
              <w:t>-</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rsidR="00DC68BC" w:rsidRPr="00381BE1" w:rsidRDefault="00DC68BC" w:rsidP="00162383">
            <w:pPr>
              <w:jc w:val="right"/>
              <w:rPr>
                <w:rFonts w:ascii="Arial" w:hAnsi="Arial" w:cs="Arial"/>
                <w:sz w:val="20"/>
                <w:szCs w:val="20"/>
                <w:lang w:val="en-GB"/>
              </w:rPr>
            </w:pPr>
            <w:r w:rsidRPr="00381BE1">
              <w:rPr>
                <w:rFonts w:ascii="Arial" w:hAnsi="Arial" w:cs="Arial"/>
                <w:sz w:val="20"/>
                <w:szCs w:val="20"/>
                <w:lang w:val="en-GB"/>
              </w:rPr>
              <w:t xml:space="preserve">  </w:t>
            </w:r>
            <w:r w:rsidR="00162383">
              <w:rPr>
                <w:rFonts w:ascii="Arial" w:hAnsi="Arial" w:cs="Arial"/>
                <w:sz w:val="20"/>
                <w:szCs w:val="20"/>
                <w:lang w:val="en-GB"/>
              </w:rPr>
              <w:t>45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487B65">
        <w:trPr>
          <w:trHeight w:val="45"/>
          <w:jc w:val="center"/>
        </w:trPr>
        <w:tc>
          <w:tcPr>
            <w:tcW w:w="4217" w:type="dxa"/>
            <w:gridSpan w:val="3"/>
            <w:tcBorders>
              <w:left w:val="single" w:sz="12" w:space="0" w:color="auto"/>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rsidR="00DC68BC" w:rsidRPr="00381BE1" w:rsidRDefault="00162383" w:rsidP="000B7C67">
            <w:pPr>
              <w:jc w:val="right"/>
              <w:rPr>
                <w:rFonts w:ascii="Arial" w:hAnsi="Arial" w:cs="Arial"/>
                <w:sz w:val="20"/>
                <w:szCs w:val="20"/>
                <w:lang w:val="en-GB"/>
              </w:rPr>
            </w:pPr>
            <w:r>
              <w:rPr>
                <w:rFonts w:ascii="Arial" w:hAnsi="Arial" w:cs="Arial"/>
                <w:sz w:val="20"/>
                <w:szCs w:val="20"/>
                <w:lang w:val="en-GB"/>
              </w:rPr>
              <w:t>75</w:t>
            </w:r>
          </w:p>
        </w:tc>
        <w:tc>
          <w:tcPr>
            <w:tcW w:w="4752" w:type="dxa"/>
            <w:gridSpan w:val="5"/>
            <w:tcBorders>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rsidR="00DC68BC" w:rsidRPr="00381BE1" w:rsidRDefault="00DF2EE4" w:rsidP="00DC68BC">
            <w:pPr>
              <w:jc w:val="center"/>
              <w:rPr>
                <w:rFonts w:ascii="Arial" w:hAnsi="Arial" w:cs="Arial"/>
                <w:sz w:val="20"/>
                <w:szCs w:val="20"/>
                <w:lang w:val="en-GB"/>
              </w:rPr>
            </w:pPr>
            <w:r w:rsidRPr="00DF2EE4">
              <w:rPr>
                <w:rFonts w:ascii="Arial" w:hAnsi="Arial" w:cs="Arial"/>
                <w:sz w:val="20"/>
                <w:szCs w:val="20"/>
                <w:lang w:val="en-GB"/>
              </w:rPr>
              <w:t>Basic knowledge in biology</w:t>
            </w:r>
            <w:r w:rsidR="00162383">
              <w:rPr>
                <w:rFonts w:ascii="Arial" w:hAnsi="Arial" w:cs="Arial"/>
                <w:sz w:val="20"/>
                <w:szCs w:val="20"/>
                <w:lang w:val="en-GB"/>
              </w:rPr>
              <w:t>.</w:t>
            </w:r>
          </w:p>
        </w:tc>
      </w:tr>
      <w:tr w:rsidR="00BE339E" w:rsidRPr="00C4367D"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OBJECTIVE OF COURSE/MODULE</w:t>
            </w:r>
          </w:p>
          <w:p w:rsidR="00381BE1" w:rsidRPr="00381BE1" w:rsidRDefault="00016D44" w:rsidP="003A18C7">
            <w:pPr>
              <w:spacing w:after="120"/>
              <w:rPr>
                <w:rFonts w:ascii="Arial" w:hAnsi="Arial" w:cs="Arial"/>
                <w:sz w:val="20"/>
                <w:szCs w:val="20"/>
                <w:lang w:val="en-GB"/>
              </w:rPr>
            </w:pPr>
            <w:r w:rsidRPr="00B62AB7">
              <w:rPr>
                <w:rFonts w:ascii="Arial" w:hAnsi="Arial" w:cs="Arial"/>
                <w:sz w:val="20"/>
                <w:szCs w:val="20"/>
                <w:lang w:val="en-GB"/>
              </w:rPr>
              <w:t>Biological monitoring systems used in air, soil and water assessment.</w:t>
            </w:r>
            <w:r>
              <w:rPr>
                <w:rFonts w:ascii="Arial" w:hAnsi="Arial" w:cs="Arial"/>
                <w:sz w:val="20"/>
                <w:szCs w:val="20"/>
                <w:lang w:val="en-GB"/>
              </w:rPr>
              <w:t xml:space="preserve"> Ecological principals in biological assessment methods. Biomonitoring systems</w:t>
            </w:r>
            <w:r w:rsidRPr="00016D44">
              <w:rPr>
                <w:rFonts w:ascii="Arial" w:hAnsi="Arial" w:cs="Arial"/>
                <w:sz w:val="20"/>
                <w:szCs w:val="20"/>
                <w:lang w:val="en-GB"/>
              </w:rPr>
              <w:t xml:space="preserve"> of </w:t>
            </w:r>
            <w:r>
              <w:rPr>
                <w:rFonts w:ascii="Arial" w:hAnsi="Arial" w:cs="Arial"/>
                <w:sz w:val="20"/>
                <w:szCs w:val="20"/>
                <w:lang w:val="en-GB"/>
              </w:rPr>
              <w:t xml:space="preserve">assessment based on </w:t>
            </w:r>
            <w:r w:rsidRPr="00016D44">
              <w:rPr>
                <w:rFonts w:ascii="Arial" w:hAnsi="Arial" w:cs="Arial"/>
                <w:sz w:val="20"/>
                <w:szCs w:val="20"/>
                <w:lang w:val="en-GB"/>
              </w:rPr>
              <w:t>living organisms</w:t>
            </w:r>
            <w:r>
              <w:rPr>
                <w:rFonts w:ascii="Arial" w:hAnsi="Arial" w:cs="Arial"/>
                <w:sz w:val="20"/>
                <w:szCs w:val="20"/>
                <w:lang w:val="en-GB"/>
              </w:rPr>
              <w:t xml:space="preserve"> (lichens, </w:t>
            </w:r>
            <w:r w:rsidR="000F52D3">
              <w:rPr>
                <w:rFonts w:ascii="Arial" w:hAnsi="Arial" w:cs="Arial"/>
                <w:sz w:val="20"/>
                <w:szCs w:val="20"/>
                <w:lang w:val="en-GB"/>
              </w:rPr>
              <w:t xml:space="preserve">higher terrestrial plants, </w:t>
            </w:r>
            <w:r>
              <w:rPr>
                <w:rFonts w:ascii="Arial" w:hAnsi="Arial" w:cs="Arial"/>
                <w:sz w:val="20"/>
                <w:szCs w:val="20"/>
                <w:lang w:val="en-GB"/>
              </w:rPr>
              <w:t>macrophytes, aquatic fauna)</w:t>
            </w:r>
            <w:r w:rsidRPr="00016D44">
              <w:rPr>
                <w:rFonts w:ascii="Arial" w:hAnsi="Arial" w:cs="Arial"/>
                <w:sz w:val="20"/>
                <w:szCs w:val="20"/>
                <w:lang w:val="en-GB"/>
              </w:rPr>
              <w:t>. Biomonitoring systems implemented to meet the requirements of new directives of the European Union in the field of environmental protection</w:t>
            </w:r>
            <w:r w:rsidR="00FD7406">
              <w:rPr>
                <w:rFonts w:ascii="Arial" w:hAnsi="Arial" w:cs="Arial"/>
                <w:sz w:val="20"/>
                <w:szCs w:val="20"/>
                <w:lang w:val="en-GB"/>
              </w:rPr>
              <w:t xml:space="preserve"> and nature conservation</w:t>
            </w:r>
            <w:r w:rsidRPr="00016D44">
              <w:rPr>
                <w:rFonts w:ascii="Arial" w:hAnsi="Arial" w:cs="Arial"/>
                <w:sz w:val="20"/>
                <w:szCs w:val="20"/>
                <w:lang w:val="en-GB"/>
              </w:rPr>
              <w:t>.</w:t>
            </w:r>
          </w:p>
        </w:tc>
      </w:tr>
      <w:tr w:rsidR="00BE339E" w:rsidRPr="00C4367D"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381BE1" w:rsidP="00BE339E">
            <w:pPr>
              <w:jc w:val="center"/>
              <w:rPr>
                <w:rFonts w:ascii="Arial" w:hAnsi="Arial" w:cs="Arial"/>
                <w:b/>
                <w:sz w:val="20"/>
                <w:szCs w:val="20"/>
                <w:lang w:val="en-GB"/>
              </w:rPr>
            </w:pPr>
            <w:r w:rsidRPr="00381BE1">
              <w:rPr>
                <w:rFonts w:ascii="Arial" w:hAnsi="Arial" w:cs="Arial"/>
                <w:b/>
                <w:sz w:val="20"/>
                <w:szCs w:val="20"/>
                <w:lang w:val="en-GB"/>
              </w:rPr>
              <w:t>TEACHING METHODS</w:t>
            </w:r>
          </w:p>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Lectures based on multimedia presentation with elements of discussion.</w:t>
            </w:r>
          </w:p>
          <w:p w:rsidR="00381BE1" w:rsidRDefault="00515420" w:rsidP="00DF2EE4">
            <w:pPr>
              <w:rPr>
                <w:rFonts w:ascii="Arial" w:hAnsi="Arial" w:cs="Arial"/>
                <w:sz w:val="20"/>
                <w:szCs w:val="20"/>
                <w:lang w:val="en-GB"/>
              </w:rPr>
            </w:pPr>
            <w:r>
              <w:rPr>
                <w:rFonts w:ascii="Arial" w:hAnsi="Arial" w:cs="Arial"/>
                <w:sz w:val="20"/>
                <w:szCs w:val="20"/>
                <w:lang w:val="en-GB"/>
              </w:rPr>
              <w:t>Practical classes</w:t>
            </w:r>
            <w:r w:rsidRPr="00515420">
              <w:rPr>
                <w:rFonts w:ascii="Arial" w:hAnsi="Arial" w:cs="Arial"/>
                <w:sz w:val="20"/>
                <w:szCs w:val="20"/>
                <w:lang w:val="en-GB"/>
              </w:rPr>
              <w:t>: individual</w:t>
            </w:r>
            <w:r>
              <w:rPr>
                <w:rFonts w:ascii="Arial" w:hAnsi="Arial" w:cs="Arial"/>
                <w:sz w:val="20"/>
                <w:szCs w:val="20"/>
                <w:lang w:val="en-GB"/>
              </w:rPr>
              <w:t xml:space="preserve"> project</w:t>
            </w:r>
            <w:r w:rsidR="00DF2EE4">
              <w:rPr>
                <w:rFonts w:ascii="Arial" w:hAnsi="Arial" w:cs="Arial"/>
                <w:sz w:val="20"/>
                <w:szCs w:val="20"/>
                <w:lang w:val="en-GB"/>
              </w:rPr>
              <w:t xml:space="preserve">, </w:t>
            </w:r>
            <w:r w:rsidR="00B62AB7">
              <w:rPr>
                <w:rFonts w:ascii="Arial" w:hAnsi="Arial" w:cs="Arial"/>
                <w:sz w:val="20"/>
                <w:szCs w:val="20"/>
                <w:lang w:val="en-GB"/>
              </w:rPr>
              <w:t>field trips.</w:t>
            </w:r>
          </w:p>
          <w:p w:rsidR="00162383" w:rsidRPr="00381BE1" w:rsidRDefault="00162383" w:rsidP="00DF2EE4">
            <w:pPr>
              <w:rPr>
                <w:rFonts w:ascii="Arial" w:hAnsi="Arial" w:cs="Arial"/>
                <w:sz w:val="20"/>
                <w:szCs w:val="20"/>
                <w:lang w:val="en-GB"/>
              </w:rPr>
            </w:pPr>
            <w:r>
              <w:rPr>
                <w:rFonts w:ascii="Arial" w:hAnsi="Arial" w:cs="Arial"/>
                <w:sz w:val="20"/>
                <w:szCs w:val="20"/>
                <w:lang w:val="en-GB"/>
              </w:rPr>
              <w:t>Possibility</w:t>
            </w:r>
            <w:r w:rsidRPr="00DF4259">
              <w:rPr>
                <w:rFonts w:ascii="Arial" w:hAnsi="Arial" w:cs="Arial"/>
                <w:sz w:val="20"/>
                <w:szCs w:val="20"/>
                <w:lang w:val="en-GB"/>
              </w:rPr>
              <w:t xml:space="preserve"> to use distance learning tools and techniques.</w:t>
            </w:r>
          </w:p>
        </w:tc>
      </w:tr>
      <w:tr w:rsidR="00757D4D" w:rsidRPr="00381BE1" w:rsidTr="00685DA5">
        <w:trPr>
          <w:trHeight w:val="187"/>
          <w:jc w:val="center"/>
        </w:trPr>
        <w:tc>
          <w:tcPr>
            <w:tcW w:w="8364" w:type="dxa"/>
            <w:gridSpan w:val="7"/>
            <w:tcBorders>
              <w:top w:val="single" w:sz="12" w:space="0" w:color="auto"/>
              <w:left w:val="single" w:sz="12" w:space="0" w:color="auto"/>
            </w:tcBorders>
            <w:shd w:val="clear" w:color="auto" w:fill="auto"/>
            <w:vAlign w:val="center"/>
          </w:tcPr>
          <w:p w:rsidR="00757D4D" w:rsidRPr="00381BE1" w:rsidRDefault="00381BE1" w:rsidP="00CF5D85">
            <w:pPr>
              <w:jc w:val="center"/>
              <w:rPr>
                <w:rFonts w:ascii="Arial" w:hAnsi="Arial" w:cs="Arial"/>
                <w:b/>
                <w:sz w:val="20"/>
                <w:szCs w:val="20"/>
                <w:vertAlign w:val="superscript"/>
                <w:lang w:val="en-GB"/>
              </w:rPr>
            </w:pPr>
            <w:r w:rsidRPr="006008E5">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Reference</w:t>
            </w:r>
          </w:p>
          <w:p w:rsidR="00757D4D"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to field</w:t>
            </w:r>
            <w:r>
              <w:rPr>
                <w:rFonts w:ascii="Arial" w:hAnsi="Arial" w:cs="Arial"/>
                <w:sz w:val="16"/>
                <w:szCs w:val="16"/>
                <w:lang w:val="en-GB"/>
              </w:rPr>
              <w:t xml:space="preserve"> </w:t>
            </w:r>
            <w:r w:rsidRPr="00381BE1">
              <w:rPr>
                <w:rFonts w:ascii="Arial" w:hAnsi="Arial" w:cs="Arial"/>
                <w:sz w:val="16"/>
                <w:szCs w:val="16"/>
                <w:lang w:val="en-GB"/>
              </w:rPr>
              <w:t>outcomes</w:t>
            </w:r>
          </w:p>
        </w:tc>
      </w:tr>
      <w:tr w:rsidR="00757D4D" w:rsidRPr="00381BE1" w:rsidTr="008B453A">
        <w:trPr>
          <w:cantSplit/>
          <w:trHeight w:hRule="exact" w:val="129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vAlign w:val="center"/>
          </w:tcPr>
          <w:p w:rsidR="008B453A" w:rsidRPr="008B453A" w:rsidRDefault="00085364" w:rsidP="008B453A">
            <w:pPr>
              <w:pStyle w:val="Default"/>
              <w:rPr>
                <w:rFonts w:ascii="Arial" w:hAnsi="Arial" w:cs="Arial"/>
                <w:sz w:val="20"/>
                <w:szCs w:val="20"/>
                <w:lang w:val="en-US"/>
              </w:rPr>
            </w:pPr>
            <w:r>
              <w:rPr>
                <w:rFonts w:ascii="Arial" w:hAnsi="Arial" w:cs="Arial"/>
                <w:sz w:val="20"/>
                <w:szCs w:val="20"/>
                <w:lang w:val="en-US"/>
              </w:rPr>
              <w:t>O1:</w:t>
            </w:r>
            <w:r w:rsidR="008B453A" w:rsidRPr="008B453A">
              <w:rPr>
                <w:rFonts w:ascii="Arial" w:hAnsi="Arial" w:cs="Arial"/>
                <w:sz w:val="20"/>
                <w:szCs w:val="20"/>
                <w:lang w:val="en-US"/>
              </w:rPr>
              <w:t xml:space="preserve"> Students understand the functioning of biotic and abiotic elements of the environment (air, soil, water, plants and animals).</w:t>
            </w:r>
          </w:p>
          <w:p w:rsidR="008B453A" w:rsidRPr="008B453A" w:rsidRDefault="00085364" w:rsidP="008B453A">
            <w:pPr>
              <w:pStyle w:val="Default"/>
              <w:rPr>
                <w:rFonts w:ascii="Arial" w:hAnsi="Arial" w:cs="Arial"/>
                <w:sz w:val="20"/>
                <w:szCs w:val="20"/>
                <w:lang w:val="en-US"/>
              </w:rPr>
            </w:pPr>
            <w:r>
              <w:rPr>
                <w:rFonts w:ascii="Arial" w:hAnsi="Arial" w:cs="Arial"/>
                <w:sz w:val="20"/>
                <w:szCs w:val="20"/>
                <w:lang w:val="en-US"/>
              </w:rPr>
              <w:t>O2:</w:t>
            </w:r>
            <w:r w:rsidR="008B453A" w:rsidRPr="008B453A">
              <w:rPr>
                <w:rFonts w:ascii="Arial" w:hAnsi="Arial" w:cs="Arial"/>
                <w:sz w:val="20"/>
                <w:szCs w:val="20"/>
                <w:lang w:val="en-US"/>
              </w:rPr>
              <w:t xml:space="preserve"> Students have knowledge of mechanisms and processes in the environment.</w:t>
            </w:r>
          </w:p>
          <w:p w:rsidR="00757D4D" w:rsidRPr="006008E5" w:rsidRDefault="00085364" w:rsidP="008B453A">
            <w:pPr>
              <w:pStyle w:val="Default"/>
              <w:rPr>
                <w:rFonts w:ascii="Arial" w:hAnsi="Arial" w:cs="Arial"/>
                <w:sz w:val="20"/>
                <w:szCs w:val="20"/>
                <w:lang w:val="en-US"/>
              </w:rPr>
            </w:pPr>
            <w:r>
              <w:rPr>
                <w:rFonts w:ascii="Arial" w:hAnsi="Arial" w:cs="Arial"/>
                <w:sz w:val="20"/>
                <w:szCs w:val="20"/>
                <w:lang w:val="en-US"/>
              </w:rPr>
              <w:t>O3:</w:t>
            </w:r>
            <w:r w:rsidR="008B453A" w:rsidRPr="008B453A">
              <w:rPr>
                <w:rFonts w:ascii="Arial" w:hAnsi="Arial" w:cs="Arial"/>
                <w:sz w:val="20"/>
                <w:szCs w:val="20"/>
                <w:lang w:val="en-US"/>
              </w:rPr>
              <w:t xml:space="preserve"> Students know different kinds of hazards and methods of their identification, reduction or elimination from the environment.</w:t>
            </w:r>
          </w:p>
        </w:tc>
        <w:tc>
          <w:tcPr>
            <w:tcW w:w="1842" w:type="dxa"/>
            <w:gridSpan w:val="3"/>
            <w:tcBorders>
              <w:right w:val="single" w:sz="12" w:space="0" w:color="auto"/>
            </w:tcBorders>
            <w:shd w:val="clear" w:color="auto" w:fill="auto"/>
            <w:vAlign w:val="center"/>
          </w:tcPr>
          <w:p w:rsidR="00381BE1" w:rsidRPr="006008E5" w:rsidRDefault="00381BE1" w:rsidP="00381BE1">
            <w:pPr>
              <w:jc w:val="center"/>
              <w:rPr>
                <w:rFonts w:ascii="Arial" w:hAnsi="Arial" w:cs="Arial"/>
                <w:sz w:val="20"/>
                <w:szCs w:val="20"/>
                <w:lang w:val="en-GB"/>
              </w:rPr>
            </w:pPr>
            <w:r w:rsidRPr="006008E5">
              <w:rPr>
                <w:rFonts w:ascii="Arial" w:hAnsi="Arial" w:cs="Arial"/>
                <w:sz w:val="20"/>
                <w:szCs w:val="20"/>
                <w:lang w:val="en-GB"/>
              </w:rPr>
              <w:t>Not</w:t>
            </w:r>
          </w:p>
          <w:p w:rsidR="00757D4D" w:rsidRPr="006008E5" w:rsidRDefault="00381BE1" w:rsidP="008B453A">
            <w:pPr>
              <w:jc w:val="center"/>
              <w:rPr>
                <w:rFonts w:ascii="Arial" w:hAnsi="Arial" w:cs="Arial"/>
                <w:sz w:val="20"/>
                <w:szCs w:val="20"/>
                <w:lang w:val="en-GB"/>
              </w:rPr>
            </w:pPr>
            <w:r w:rsidRPr="006008E5">
              <w:rPr>
                <w:rFonts w:ascii="Arial" w:hAnsi="Arial" w:cs="Arial"/>
                <w:sz w:val="20"/>
                <w:szCs w:val="20"/>
                <w:lang w:val="en-GB"/>
              </w:rPr>
              <w:t>applicable</w:t>
            </w:r>
          </w:p>
        </w:tc>
      </w:tr>
      <w:tr w:rsidR="00757D4D" w:rsidRPr="008B453A" w:rsidTr="008B453A">
        <w:trPr>
          <w:cantSplit/>
          <w:trHeight w:hRule="exact" w:val="155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vAlign w:val="center"/>
          </w:tcPr>
          <w:p w:rsidR="008B453A" w:rsidRPr="008B453A" w:rsidRDefault="00085364" w:rsidP="008B453A">
            <w:pPr>
              <w:rPr>
                <w:rFonts w:ascii="Arial" w:hAnsi="Arial" w:cs="Arial"/>
                <w:sz w:val="20"/>
                <w:szCs w:val="20"/>
                <w:lang w:val="en-GB"/>
              </w:rPr>
            </w:pPr>
            <w:r>
              <w:rPr>
                <w:rFonts w:ascii="Arial" w:hAnsi="Arial" w:cs="Arial"/>
                <w:sz w:val="20"/>
                <w:szCs w:val="20"/>
                <w:lang w:val="en-GB"/>
              </w:rPr>
              <w:t>O4:</w:t>
            </w:r>
            <w:r w:rsidR="008B453A" w:rsidRPr="008B453A">
              <w:rPr>
                <w:rFonts w:ascii="Arial" w:hAnsi="Arial" w:cs="Arial"/>
                <w:sz w:val="20"/>
                <w:szCs w:val="20"/>
                <w:lang w:val="en-GB"/>
              </w:rPr>
              <w:t xml:space="preserve"> Students gain to acquire, verify, evaluate and integrate environmental and geographical data from various sources.</w:t>
            </w:r>
          </w:p>
          <w:p w:rsidR="008B453A" w:rsidRPr="008B453A" w:rsidRDefault="00085364" w:rsidP="008B453A">
            <w:pPr>
              <w:rPr>
                <w:rFonts w:ascii="Arial" w:hAnsi="Arial" w:cs="Arial"/>
                <w:sz w:val="20"/>
                <w:szCs w:val="20"/>
                <w:lang w:val="en-GB"/>
              </w:rPr>
            </w:pPr>
            <w:r>
              <w:rPr>
                <w:rFonts w:ascii="Arial" w:hAnsi="Arial" w:cs="Arial"/>
                <w:sz w:val="20"/>
                <w:szCs w:val="20"/>
                <w:lang w:val="en-GB"/>
              </w:rPr>
              <w:t>O5:</w:t>
            </w:r>
            <w:r w:rsidR="008B453A" w:rsidRPr="008B453A">
              <w:rPr>
                <w:rFonts w:ascii="Arial" w:hAnsi="Arial" w:cs="Arial"/>
                <w:sz w:val="20"/>
                <w:szCs w:val="20"/>
                <w:lang w:val="en-GB"/>
              </w:rPr>
              <w:t xml:space="preserve"> Students have the skills to utilize obtained data for environmental and anthropogenic impact assessments.</w:t>
            </w:r>
          </w:p>
          <w:p w:rsidR="008B453A" w:rsidRPr="00381BE1" w:rsidRDefault="00085364" w:rsidP="008B453A">
            <w:pPr>
              <w:rPr>
                <w:rFonts w:ascii="Arial" w:hAnsi="Arial" w:cs="Arial"/>
                <w:sz w:val="20"/>
                <w:szCs w:val="20"/>
                <w:lang w:val="en-GB"/>
              </w:rPr>
            </w:pPr>
            <w:r>
              <w:rPr>
                <w:rFonts w:ascii="Arial" w:hAnsi="Arial" w:cs="Arial"/>
                <w:sz w:val="20"/>
                <w:szCs w:val="20"/>
                <w:lang w:val="en-GB"/>
              </w:rPr>
              <w:t xml:space="preserve">O6: </w:t>
            </w:r>
            <w:r w:rsidR="008B453A" w:rsidRPr="008B453A">
              <w:rPr>
                <w:rFonts w:ascii="Arial" w:hAnsi="Arial" w:cs="Arial"/>
                <w:sz w:val="20"/>
                <w:szCs w:val="20"/>
                <w:lang w:val="en-GB"/>
              </w:rPr>
              <w:t>Students are able to conduct multi-faceted analyses of natural environmental conditions and processes.</w:t>
            </w:r>
          </w:p>
        </w:tc>
        <w:tc>
          <w:tcPr>
            <w:tcW w:w="1842" w:type="dxa"/>
            <w:gridSpan w:val="3"/>
            <w:tcBorders>
              <w:right w:val="single" w:sz="12" w:space="0" w:color="auto"/>
            </w:tcBorders>
            <w:shd w:val="clear" w:color="auto" w:fill="auto"/>
            <w:vAlign w:val="center"/>
          </w:tcPr>
          <w:p w:rsidR="00381BE1" w:rsidRPr="006008E5" w:rsidRDefault="00381BE1" w:rsidP="00381BE1">
            <w:pPr>
              <w:jc w:val="center"/>
              <w:rPr>
                <w:rFonts w:ascii="Arial" w:hAnsi="Arial" w:cs="Arial"/>
                <w:sz w:val="20"/>
                <w:szCs w:val="20"/>
                <w:lang w:val="en-GB"/>
              </w:rPr>
            </w:pPr>
            <w:r w:rsidRPr="006008E5">
              <w:rPr>
                <w:rFonts w:ascii="Arial" w:hAnsi="Arial" w:cs="Arial"/>
                <w:sz w:val="20"/>
                <w:szCs w:val="20"/>
                <w:lang w:val="en-GB"/>
              </w:rPr>
              <w:t>Not</w:t>
            </w:r>
          </w:p>
          <w:p w:rsidR="00757D4D" w:rsidRPr="008B453A" w:rsidRDefault="00381BE1" w:rsidP="008B453A">
            <w:pPr>
              <w:jc w:val="center"/>
              <w:rPr>
                <w:rFonts w:ascii="Arial" w:hAnsi="Arial" w:cs="Arial"/>
                <w:sz w:val="20"/>
                <w:szCs w:val="20"/>
                <w:lang w:val="en-GB"/>
              </w:rPr>
            </w:pPr>
            <w:r w:rsidRPr="006008E5">
              <w:rPr>
                <w:rFonts w:ascii="Arial" w:hAnsi="Arial" w:cs="Arial"/>
                <w:sz w:val="20"/>
                <w:szCs w:val="20"/>
                <w:lang w:val="en-GB"/>
              </w:rPr>
              <w:t>applicable</w:t>
            </w:r>
          </w:p>
        </w:tc>
      </w:tr>
      <w:tr w:rsidR="00757D4D" w:rsidRPr="008B453A" w:rsidTr="008B453A">
        <w:trPr>
          <w:cantSplit/>
          <w:trHeight w:hRule="exact" w:val="843"/>
          <w:jc w:val="center"/>
        </w:trPr>
        <w:tc>
          <w:tcPr>
            <w:tcW w:w="661" w:type="dxa"/>
            <w:tcBorders>
              <w:left w:val="single" w:sz="12" w:space="0" w:color="auto"/>
              <w:bottom w:val="single" w:sz="12" w:space="0" w:color="auto"/>
            </w:tcBorders>
            <w:shd w:val="clear" w:color="auto" w:fill="auto"/>
            <w:textDirection w:val="btLr"/>
            <w:vAlign w:val="center"/>
          </w:tcPr>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Social</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vAlign w:val="center"/>
          </w:tcPr>
          <w:p w:rsidR="008B453A" w:rsidRDefault="00085364" w:rsidP="00515420">
            <w:pPr>
              <w:rPr>
                <w:rFonts w:ascii="Arial" w:hAnsi="Arial" w:cs="Arial"/>
                <w:sz w:val="20"/>
                <w:szCs w:val="20"/>
                <w:lang w:val="en-GB"/>
              </w:rPr>
            </w:pPr>
            <w:r>
              <w:rPr>
                <w:rFonts w:ascii="Arial" w:hAnsi="Arial" w:cs="Arial"/>
                <w:sz w:val="20"/>
                <w:szCs w:val="20"/>
                <w:lang w:val="en-GB"/>
              </w:rPr>
              <w:t>O7:</w:t>
            </w:r>
            <w:r w:rsidR="008B453A" w:rsidRPr="008B453A">
              <w:rPr>
                <w:rFonts w:ascii="Arial" w:hAnsi="Arial" w:cs="Arial"/>
                <w:sz w:val="20"/>
                <w:szCs w:val="20"/>
                <w:lang w:val="en-GB"/>
              </w:rPr>
              <w:t xml:space="preserve"> Students </w:t>
            </w:r>
            <w:r w:rsidR="008B453A">
              <w:rPr>
                <w:rFonts w:ascii="Arial" w:hAnsi="Arial" w:cs="Arial"/>
                <w:sz w:val="20"/>
                <w:szCs w:val="20"/>
                <w:lang w:val="en-GB"/>
              </w:rPr>
              <w:t>know how</w:t>
            </w:r>
            <w:r w:rsidR="008B453A" w:rsidRPr="008B453A">
              <w:rPr>
                <w:rFonts w:ascii="Arial" w:hAnsi="Arial" w:cs="Arial"/>
                <w:sz w:val="20"/>
                <w:szCs w:val="20"/>
                <w:lang w:val="en-GB"/>
              </w:rPr>
              <w:t xml:space="preserve"> to</w:t>
            </w:r>
            <w:r w:rsidR="008B453A">
              <w:rPr>
                <w:rFonts w:ascii="Arial" w:hAnsi="Arial" w:cs="Arial"/>
                <w:sz w:val="20"/>
                <w:szCs w:val="20"/>
                <w:lang w:val="en-GB"/>
              </w:rPr>
              <w:t xml:space="preserve"> </w:t>
            </w:r>
            <w:r w:rsidR="008B453A" w:rsidRPr="008B453A">
              <w:rPr>
                <w:rFonts w:ascii="Arial" w:hAnsi="Arial" w:cs="Arial"/>
                <w:sz w:val="20"/>
                <w:szCs w:val="20"/>
                <w:lang w:val="en-GB"/>
              </w:rPr>
              <w:t>apply obtained knowledge about the environment for engineering solutions</w:t>
            </w:r>
            <w:r w:rsidR="008B453A">
              <w:rPr>
                <w:rFonts w:ascii="Arial" w:hAnsi="Arial" w:cs="Arial"/>
                <w:sz w:val="20"/>
                <w:szCs w:val="20"/>
                <w:lang w:val="en-GB"/>
              </w:rPr>
              <w:t>.</w:t>
            </w:r>
          </w:p>
          <w:p w:rsidR="008B453A" w:rsidRPr="00381BE1" w:rsidRDefault="00085364" w:rsidP="008B453A">
            <w:pPr>
              <w:rPr>
                <w:rFonts w:ascii="Arial" w:hAnsi="Arial" w:cs="Arial"/>
                <w:sz w:val="20"/>
                <w:szCs w:val="20"/>
                <w:lang w:val="en-GB"/>
              </w:rPr>
            </w:pPr>
            <w:r>
              <w:rPr>
                <w:rFonts w:ascii="Arial" w:hAnsi="Arial" w:cs="Arial"/>
                <w:sz w:val="20"/>
                <w:szCs w:val="20"/>
                <w:lang w:val="en-GB"/>
              </w:rPr>
              <w:t>O8:</w:t>
            </w:r>
            <w:r w:rsidR="008B453A" w:rsidRPr="008B453A">
              <w:rPr>
                <w:rFonts w:ascii="Arial" w:hAnsi="Arial" w:cs="Arial"/>
                <w:sz w:val="20"/>
                <w:szCs w:val="20"/>
                <w:lang w:val="en-GB"/>
              </w:rPr>
              <w:t xml:space="preserve"> Students </w:t>
            </w:r>
            <w:r w:rsidR="008B453A">
              <w:rPr>
                <w:rFonts w:ascii="Arial" w:hAnsi="Arial" w:cs="Arial"/>
                <w:sz w:val="20"/>
                <w:szCs w:val="20"/>
                <w:lang w:val="en-GB"/>
              </w:rPr>
              <w:t>are</w:t>
            </w:r>
            <w:r w:rsidR="008B453A" w:rsidRPr="008B453A">
              <w:rPr>
                <w:rFonts w:ascii="Arial" w:hAnsi="Arial" w:cs="Arial"/>
                <w:sz w:val="20"/>
                <w:szCs w:val="20"/>
                <w:lang w:val="en-GB"/>
              </w:rPr>
              <w:t xml:space="preserve"> able to</w:t>
            </w:r>
            <w:r w:rsidR="008B453A">
              <w:rPr>
                <w:rFonts w:ascii="Arial" w:hAnsi="Arial" w:cs="Arial"/>
                <w:sz w:val="20"/>
                <w:szCs w:val="20"/>
                <w:lang w:val="en-GB"/>
              </w:rPr>
              <w:t xml:space="preserve"> </w:t>
            </w:r>
            <w:r w:rsidR="008B453A" w:rsidRPr="008B453A">
              <w:rPr>
                <w:rFonts w:ascii="Arial" w:hAnsi="Arial" w:cs="Arial"/>
                <w:sz w:val="20"/>
                <w:szCs w:val="20"/>
                <w:lang w:val="en-GB"/>
              </w:rPr>
              <w:t>independent or team work to solve the problem</w:t>
            </w:r>
            <w:r w:rsidR="008B453A">
              <w:rPr>
                <w:rFonts w:ascii="Arial" w:hAnsi="Arial" w:cs="Arial"/>
                <w:sz w:val="20"/>
                <w:szCs w:val="20"/>
                <w:lang w:val="en-GB"/>
              </w:rPr>
              <w:t>.</w:t>
            </w:r>
          </w:p>
        </w:tc>
        <w:tc>
          <w:tcPr>
            <w:tcW w:w="1842" w:type="dxa"/>
            <w:gridSpan w:val="3"/>
            <w:tcBorders>
              <w:bottom w:val="single" w:sz="12" w:space="0" w:color="auto"/>
              <w:right w:val="single" w:sz="12" w:space="0" w:color="auto"/>
            </w:tcBorders>
            <w:shd w:val="clear" w:color="auto" w:fill="auto"/>
            <w:vAlign w:val="center"/>
          </w:tcPr>
          <w:p w:rsidR="00381BE1" w:rsidRPr="006008E5" w:rsidRDefault="00381BE1" w:rsidP="00381BE1">
            <w:pPr>
              <w:jc w:val="center"/>
              <w:rPr>
                <w:rFonts w:ascii="Arial" w:hAnsi="Arial" w:cs="Arial"/>
                <w:sz w:val="20"/>
                <w:szCs w:val="20"/>
                <w:lang w:val="en-GB"/>
              </w:rPr>
            </w:pPr>
            <w:r w:rsidRPr="006008E5">
              <w:rPr>
                <w:rFonts w:ascii="Arial" w:hAnsi="Arial" w:cs="Arial"/>
                <w:sz w:val="20"/>
                <w:szCs w:val="20"/>
                <w:lang w:val="en-GB"/>
              </w:rPr>
              <w:t>Not</w:t>
            </w:r>
          </w:p>
          <w:p w:rsidR="008B453A" w:rsidRPr="008B453A" w:rsidRDefault="008B453A" w:rsidP="008B453A">
            <w:pPr>
              <w:jc w:val="center"/>
              <w:rPr>
                <w:rFonts w:ascii="Arial" w:hAnsi="Arial" w:cs="Arial"/>
                <w:sz w:val="20"/>
                <w:szCs w:val="20"/>
                <w:lang w:val="en-GB"/>
              </w:rPr>
            </w:pPr>
            <w:r>
              <w:rPr>
                <w:rFonts w:ascii="Arial" w:hAnsi="Arial" w:cs="Arial"/>
                <w:sz w:val="20"/>
                <w:szCs w:val="20"/>
                <w:lang w:val="en-GB"/>
              </w:rPr>
              <w:t>a</w:t>
            </w:r>
            <w:r w:rsidR="00381BE1" w:rsidRPr="006008E5">
              <w:rPr>
                <w:rFonts w:ascii="Arial" w:hAnsi="Arial" w:cs="Arial"/>
                <w:sz w:val="20"/>
                <w:szCs w:val="20"/>
                <w:lang w:val="en-GB"/>
              </w:rPr>
              <w:t>pplicable</w:t>
            </w:r>
          </w:p>
        </w:tc>
      </w:tr>
      <w:tr w:rsidR="00BE339E" w:rsidRPr="00C4367D" w:rsidTr="00685DA5">
        <w:trPr>
          <w:cantSplit/>
          <w:jc w:val="center"/>
        </w:trPr>
        <w:tc>
          <w:tcPr>
            <w:tcW w:w="8364" w:type="dxa"/>
            <w:gridSpan w:val="7"/>
            <w:tcBorders>
              <w:left w:val="single" w:sz="12" w:space="0" w:color="auto"/>
              <w:bottom w:val="single" w:sz="12" w:space="0" w:color="auto"/>
            </w:tcBorders>
            <w:shd w:val="clear" w:color="auto" w:fill="auto"/>
          </w:tcPr>
          <w:p w:rsidR="00381BE1" w:rsidRPr="00AE3B8B" w:rsidRDefault="0098731D" w:rsidP="00000DFF">
            <w:pPr>
              <w:spacing w:after="60"/>
              <w:jc w:val="center"/>
              <w:rPr>
                <w:rFonts w:ascii="Arial" w:hAnsi="Arial" w:cs="Arial"/>
                <w:b/>
                <w:sz w:val="20"/>
                <w:szCs w:val="20"/>
                <w:lang w:val="en-GB"/>
              </w:rPr>
            </w:pPr>
            <w:r w:rsidRPr="00AE3B8B">
              <w:rPr>
                <w:rFonts w:ascii="Arial" w:hAnsi="Arial" w:cs="Arial"/>
                <w:b/>
                <w:sz w:val="20"/>
                <w:szCs w:val="20"/>
                <w:lang w:val="en-GB"/>
              </w:rPr>
              <w:t>METHODS TO VERIFY LEARNING OUTCOMES</w:t>
            </w:r>
          </w:p>
          <w:p w:rsidR="00AE3B8B" w:rsidRPr="00AE3B8B" w:rsidRDefault="00016D44" w:rsidP="00AE3B8B">
            <w:pPr>
              <w:rPr>
                <w:rFonts w:ascii="Arial" w:hAnsi="Arial" w:cs="Arial"/>
                <w:sz w:val="20"/>
                <w:szCs w:val="20"/>
                <w:lang w:val="en-US"/>
              </w:rPr>
            </w:pPr>
            <w:r>
              <w:rPr>
                <w:rFonts w:ascii="Arial" w:hAnsi="Arial" w:cs="Arial"/>
                <w:sz w:val="20"/>
                <w:szCs w:val="20"/>
                <w:lang w:val="en-US"/>
              </w:rPr>
              <w:t>W</w:t>
            </w:r>
            <w:r w:rsidR="00AE3B8B" w:rsidRPr="00AE3B8B">
              <w:rPr>
                <w:rFonts w:ascii="Arial" w:hAnsi="Arial" w:cs="Arial"/>
                <w:sz w:val="20"/>
                <w:szCs w:val="20"/>
                <w:lang w:val="en-US"/>
              </w:rPr>
              <w:t>ritten assignment</w:t>
            </w:r>
            <w:r w:rsidR="00162383">
              <w:rPr>
                <w:rFonts w:ascii="Arial" w:hAnsi="Arial" w:cs="Arial"/>
                <w:sz w:val="20"/>
                <w:szCs w:val="20"/>
                <w:lang w:val="en-US"/>
              </w:rPr>
              <w:t xml:space="preserve"> or </w:t>
            </w:r>
            <w:r w:rsidR="00162383" w:rsidRPr="00162383">
              <w:rPr>
                <w:rFonts w:ascii="Arial" w:hAnsi="Arial" w:cs="Arial"/>
                <w:sz w:val="20"/>
                <w:szCs w:val="20"/>
                <w:lang w:val="en-US"/>
              </w:rPr>
              <w:t>multimedia presentation</w:t>
            </w:r>
            <w:r w:rsidR="00AE3B8B" w:rsidRPr="00AE3B8B">
              <w:rPr>
                <w:rFonts w:ascii="Arial" w:hAnsi="Arial" w:cs="Arial"/>
                <w:sz w:val="20"/>
                <w:szCs w:val="20"/>
                <w:lang w:val="en-US"/>
              </w:rPr>
              <w:t>.</w:t>
            </w:r>
          </w:p>
          <w:p w:rsidR="00BE339E" w:rsidRPr="00AE3B8B" w:rsidRDefault="00AE3B8B" w:rsidP="00AE3B8B">
            <w:pPr>
              <w:rPr>
                <w:rFonts w:ascii="Arial" w:hAnsi="Arial" w:cs="Arial"/>
                <w:sz w:val="20"/>
                <w:szCs w:val="20"/>
                <w:lang w:val="en-US"/>
              </w:rPr>
            </w:pPr>
            <w:r w:rsidRPr="00AE3B8B">
              <w:rPr>
                <w:rFonts w:ascii="Arial" w:hAnsi="Arial" w:cs="Arial"/>
                <w:sz w:val="20"/>
                <w:szCs w:val="20"/>
                <w:lang w:val="en-US"/>
              </w:rPr>
              <w:t>Reports from the field exercises.</w:t>
            </w:r>
          </w:p>
          <w:p w:rsidR="00AE3B8B" w:rsidRPr="00381BE1" w:rsidRDefault="00AE3B8B" w:rsidP="00AE3B8B">
            <w:pPr>
              <w:rPr>
                <w:rFonts w:ascii="Arial" w:hAnsi="Arial" w:cs="Arial"/>
                <w:sz w:val="20"/>
                <w:szCs w:val="20"/>
                <w:lang w:val="en-GB"/>
              </w:rPr>
            </w:pPr>
            <w:r w:rsidRPr="00AE3B8B">
              <w:rPr>
                <w:rFonts w:ascii="Arial" w:hAnsi="Arial" w:cs="Arial"/>
                <w:sz w:val="20"/>
                <w:szCs w:val="20"/>
                <w:lang w:val="en-GB"/>
              </w:rPr>
              <w:t>Written exam.</w:t>
            </w:r>
          </w:p>
        </w:tc>
        <w:tc>
          <w:tcPr>
            <w:tcW w:w="1842" w:type="dxa"/>
            <w:gridSpan w:val="3"/>
            <w:tcBorders>
              <w:bottom w:val="single" w:sz="12" w:space="0" w:color="auto"/>
              <w:right w:val="single" w:sz="12" w:space="0" w:color="auto"/>
            </w:tcBorders>
            <w:shd w:val="clear" w:color="auto" w:fill="auto"/>
          </w:tcPr>
          <w:p w:rsidR="00381BE1" w:rsidRPr="008B453A" w:rsidRDefault="00381BE1" w:rsidP="00381BE1">
            <w:pPr>
              <w:jc w:val="center"/>
              <w:rPr>
                <w:rFonts w:ascii="Arial" w:hAnsi="Arial" w:cs="Arial"/>
                <w:sz w:val="16"/>
                <w:szCs w:val="16"/>
                <w:lang w:val="en-GB"/>
              </w:rPr>
            </w:pPr>
            <w:r w:rsidRPr="008B453A">
              <w:rPr>
                <w:rFonts w:ascii="Arial" w:hAnsi="Arial" w:cs="Arial"/>
                <w:sz w:val="16"/>
                <w:szCs w:val="16"/>
                <w:lang w:val="en-GB"/>
              </w:rPr>
              <w:t>Outcome Reference</w:t>
            </w:r>
          </w:p>
          <w:p w:rsidR="00381BE1" w:rsidRPr="008B453A" w:rsidRDefault="00381BE1" w:rsidP="00381BE1">
            <w:pPr>
              <w:jc w:val="center"/>
              <w:rPr>
                <w:rFonts w:ascii="Arial" w:hAnsi="Arial" w:cs="Arial"/>
                <w:sz w:val="16"/>
                <w:szCs w:val="16"/>
                <w:lang w:val="en-GB"/>
              </w:rPr>
            </w:pPr>
            <w:r w:rsidRPr="008B453A">
              <w:rPr>
                <w:rFonts w:ascii="Arial" w:hAnsi="Arial" w:cs="Arial"/>
                <w:sz w:val="16"/>
                <w:szCs w:val="16"/>
                <w:lang w:val="en-GB"/>
              </w:rPr>
              <w:t>Numbers</w:t>
            </w:r>
          </w:p>
          <w:p w:rsidR="004E2F29" w:rsidRPr="00AE3B8B" w:rsidRDefault="00085364" w:rsidP="008B453A">
            <w:pPr>
              <w:jc w:val="center"/>
              <w:rPr>
                <w:rFonts w:ascii="Arial" w:hAnsi="Arial" w:cs="Arial"/>
                <w:sz w:val="16"/>
                <w:szCs w:val="16"/>
                <w:highlight w:val="yellow"/>
                <w:lang w:val="en-GB"/>
              </w:rPr>
            </w:pPr>
            <w:r>
              <w:rPr>
                <w:rFonts w:ascii="Arial" w:hAnsi="Arial" w:cs="Arial"/>
                <w:sz w:val="20"/>
                <w:szCs w:val="20"/>
                <w:lang w:val="en-GB"/>
              </w:rPr>
              <w:t>O</w:t>
            </w:r>
            <w:r w:rsidR="008B453A" w:rsidRPr="008B453A">
              <w:rPr>
                <w:rFonts w:ascii="Arial" w:hAnsi="Arial" w:cs="Arial"/>
                <w:sz w:val="20"/>
                <w:szCs w:val="20"/>
                <w:lang w:val="en-GB"/>
              </w:rPr>
              <w:t xml:space="preserve">1, </w:t>
            </w:r>
            <w:r>
              <w:rPr>
                <w:rFonts w:ascii="Arial" w:hAnsi="Arial" w:cs="Arial"/>
                <w:sz w:val="20"/>
                <w:szCs w:val="20"/>
                <w:lang w:val="en-GB"/>
              </w:rPr>
              <w:t>O</w:t>
            </w:r>
            <w:r w:rsidR="008B453A" w:rsidRPr="008B453A">
              <w:rPr>
                <w:rFonts w:ascii="Arial" w:hAnsi="Arial" w:cs="Arial"/>
                <w:sz w:val="20"/>
                <w:szCs w:val="20"/>
                <w:lang w:val="en-GB"/>
              </w:rPr>
              <w:t xml:space="preserve">2, </w:t>
            </w:r>
            <w:r>
              <w:rPr>
                <w:rFonts w:ascii="Arial" w:hAnsi="Arial" w:cs="Arial"/>
                <w:sz w:val="20"/>
                <w:szCs w:val="20"/>
                <w:lang w:val="en-GB"/>
              </w:rPr>
              <w:t>O</w:t>
            </w:r>
            <w:r w:rsidR="008B453A" w:rsidRPr="008B453A">
              <w:rPr>
                <w:rFonts w:ascii="Arial" w:hAnsi="Arial" w:cs="Arial"/>
                <w:sz w:val="20"/>
                <w:szCs w:val="20"/>
                <w:lang w:val="en-GB"/>
              </w:rPr>
              <w:t xml:space="preserve">3, </w:t>
            </w:r>
            <w:r>
              <w:rPr>
                <w:rFonts w:ascii="Arial" w:hAnsi="Arial" w:cs="Arial"/>
                <w:sz w:val="20"/>
                <w:szCs w:val="20"/>
                <w:lang w:val="en-GB"/>
              </w:rPr>
              <w:t>O</w:t>
            </w:r>
            <w:r w:rsidR="008B453A" w:rsidRPr="008B453A">
              <w:rPr>
                <w:rFonts w:ascii="Arial" w:hAnsi="Arial" w:cs="Arial"/>
                <w:sz w:val="20"/>
                <w:szCs w:val="20"/>
                <w:lang w:val="en-GB"/>
              </w:rPr>
              <w:t xml:space="preserve">4, </w:t>
            </w:r>
            <w:r>
              <w:rPr>
                <w:rFonts w:ascii="Arial" w:hAnsi="Arial" w:cs="Arial"/>
                <w:sz w:val="20"/>
                <w:szCs w:val="20"/>
                <w:lang w:val="en-GB"/>
              </w:rPr>
              <w:t>O</w:t>
            </w:r>
            <w:r w:rsidR="008B453A" w:rsidRPr="008B453A">
              <w:rPr>
                <w:rFonts w:ascii="Arial" w:hAnsi="Arial" w:cs="Arial"/>
                <w:sz w:val="20"/>
                <w:szCs w:val="20"/>
                <w:lang w:val="en-GB"/>
              </w:rPr>
              <w:t xml:space="preserve">5, </w:t>
            </w:r>
            <w:r>
              <w:rPr>
                <w:rFonts w:ascii="Arial" w:hAnsi="Arial" w:cs="Arial"/>
                <w:sz w:val="20"/>
                <w:szCs w:val="20"/>
                <w:lang w:val="en-GB"/>
              </w:rPr>
              <w:t>O</w:t>
            </w:r>
            <w:r w:rsidR="008B453A" w:rsidRPr="008B453A">
              <w:rPr>
                <w:rFonts w:ascii="Arial" w:hAnsi="Arial" w:cs="Arial"/>
                <w:sz w:val="20"/>
                <w:szCs w:val="20"/>
                <w:lang w:val="en-GB"/>
              </w:rPr>
              <w:t xml:space="preserve">6, </w:t>
            </w:r>
            <w:r>
              <w:rPr>
                <w:rFonts w:ascii="Arial" w:hAnsi="Arial" w:cs="Arial"/>
                <w:sz w:val="20"/>
                <w:szCs w:val="20"/>
                <w:lang w:val="en-GB"/>
              </w:rPr>
              <w:t>O</w:t>
            </w:r>
            <w:r w:rsidR="008B453A" w:rsidRPr="008B453A">
              <w:rPr>
                <w:rFonts w:ascii="Arial" w:hAnsi="Arial" w:cs="Arial"/>
                <w:sz w:val="20"/>
                <w:szCs w:val="20"/>
                <w:lang w:val="en-GB"/>
              </w:rPr>
              <w:t xml:space="preserve">7, </w:t>
            </w:r>
            <w:r>
              <w:rPr>
                <w:rFonts w:ascii="Arial" w:hAnsi="Arial" w:cs="Arial"/>
                <w:sz w:val="20"/>
                <w:szCs w:val="20"/>
                <w:lang w:val="en-GB"/>
              </w:rPr>
              <w:t>O</w:t>
            </w:r>
            <w:r w:rsidR="008B453A" w:rsidRPr="008B453A">
              <w:rPr>
                <w:rFonts w:ascii="Arial" w:hAnsi="Arial" w:cs="Arial"/>
                <w:sz w:val="20"/>
                <w:szCs w:val="20"/>
                <w:lang w:val="en-GB"/>
              </w:rPr>
              <w:t>8</w:t>
            </w:r>
          </w:p>
        </w:tc>
      </w:tr>
      <w:tr w:rsidR="00BE339E" w:rsidRPr="00C4367D"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rsidR="00BE339E" w:rsidRPr="00B62AB7" w:rsidRDefault="00381BE1" w:rsidP="00000DFF">
            <w:pPr>
              <w:spacing w:after="60"/>
              <w:jc w:val="center"/>
              <w:rPr>
                <w:rFonts w:ascii="Arial" w:hAnsi="Arial" w:cs="Arial"/>
                <w:b/>
                <w:sz w:val="20"/>
                <w:szCs w:val="20"/>
                <w:lang w:val="en-GB"/>
              </w:rPr>
            </w:pPr>
            <w:r w:rsidRPr="00B62AB7">
              <w:rPr>
                <w:rFonts w:ascii="Arial" w:hAnsi="Arial" w:cs="Arial"/>
                <w:b/>
                <w:sz w:val="20"/>
                <w:szCs w:val="20"/>
                <w:lang w:val="en-GB"/>
              </w:rPr>
              <w:lastRenderedPageBreak/>
              <w:t>TEACHING CONTENT</w:t>
            </w:r>
          </w:p>
          <w:p w:rsidR="005C0C92" w:rsidRDefault="00016D44" w:rsidP="005C0C92">
            <w:pPr>
              <w:jc w:val="both"/>
              <w:rPr>
                <w:rFonts w:ascii="Arial" w:hAnsi="Arial" w:cs="Arial"/>
                <w:b/>
                <w:sz w:val="20"/>
                <w:szCs w:val="20"/>
                <w:lang w:val="en-GB"/>
              </w:rPr>
            </w:pPr>
            <w:r w:rsidRPr="00B62AB7">
              <w:rPr>
                <w:rFonts w:ascii="Arial" w:hAnsi="Arial" w:cs="Arial"/>
                <w:b/>
                <w:sz w:val="20"/>
                <w:szCs w:val="20"/>
                <w:lang w:val="en-GB"/>
              </w:rPr>
              <w:t xml:space="preserve">Lectures: </w:t>
            </w:r>
            <w:r w:rsidR="005C0C92" w:rsidRPr="005C0C92">
              <w:rPr>
                <w:rFonts w:ascii="Arial" w:hAnsi="Arial" w:cs="Arial"/>
                <w:sz w:val="20"/>
                <w:szCs w:val="20"/>
                <w:lang w:val="en-GB"/>
              </w:rPr>
              <w:t xml:space="preserve">Ecological </w:t>
            </w:r>
            <w:r w:rsidR="005C0C92">
              <w:rPr>
                <w:rFonts w:ascii="Arial" w:hAnsi="Arial" w:cs="Arial"/>
                <w:sz w:val="20"/>
                <w:szCs w:val="20"/>
                <w:lang w:val="en-GB"/>
              </w:rPr>
              <w:t>basics</w:t>
            </w:r>
            <w:r w:rsidR="005C0C92" w:rsidRPr="005C0C92">
              <w:rPr>
                <w:rFonts w:ascii="Arial" w:hAnsi="Arial" w:cs="Arial"/>
                <w:sz w:val="20"/>
                <w:szCs w:val="20"/>
                <w:lang w:val="en-GB"/>
              </w:rPr>
              <w:t xml:space="preserve"> of bioindication. Limiting factors and tolerance </w:t>
            </w:r>
            <w:r w:rsidR="005C0C92">
              <w:rPr>
                <w:rFonts w:ascii="Arial" w:hAnsi="Arial" w:cs="Arial"/>
                <w:sz w:val="20"/>
                <w:szCs w:val="20"/>
                <w:lang w:val="en-GB"/>
              </w:rPr>
              <w:t>of organisms</w:t>
            </w:r>
            <w:r w:rsidR="005C0C92" w:rsidRPr="005C0C92">
              <w:rPr>
                <w:rFonts w:ascii="Arial" w:hAnsi="Arial" w:cs="Arial"/>
                <w:sz w:val="20"/>
                <w:szCs w:val="20"/>
                <w:lang w:val="en-GB"/>
              </w:rPr>
              <w:t xml:space="preserve">. Types of </w:t>
            </w:r>
            <w:r w:rsidR="005C0C92">
              <w:rPr>
                <w:rFonts w:ascii="Arial" w:hAnsi="Arial" w:cs="Arial"/>
                <w:sz w:val="20"/>
                <w:szCs w:val="20"/>
                <w:lang w:val="en-GB"/>
              </w:rPr>
              <w:t>bio</w:t>
            </w:r>
            <w:r w:rsidR="005C0C92" w:rsidRPr="005C0C92">
              <w:rPr>
                <w:rFonts w:ascii="Arial" w:hAnsi="Arial" w:cs="Arial"/>
                <w:sz w:val="20"/>
                <w:szCs w:val="20"/>
                <w:lang w:val="en-GB"/>
              </w:rPr>
              <w:t xml:space="preserve">indicators. Fundaments of phytosociology and the principles of identifying plant communities and habitats. Application of the phytosociological system in the implementation of European directives. Application of biological methods and bioindication tests in the assessment of the environment and ecosystem changes. Hydrobiological methods and indicators in the assessment of the state and changes in water ecosystems. Assessment of the ecological status of waters. Sources and types of pollution. Influence of air pollution on plants. Types of plant reactions to </w:t>
            </w:r>
            <w:r w:rsidR="005C0C92">
              <w:rPr>
                <w:rFonts w:ascii="Arial" w:hAnsi="Arial" w:cs="Arial"/>
                <w:sz w:val="20"/>
                <w:szCs w:val="20"/>
                <w:lang w:val="en-GB"/>
              </w:rPr>
              <w:t>air</w:t>
            </w:r>
            <w:r w:rsidR="005C0C92" w:rsidRPr="005C0C92">
              <w:rPr>
                <w:rFonts w:ascii="Arial" w:hAnsi="Arial" w:cs="Arial"/>
                <w:sz w:val="20"/>
                <w:szCs w:val="20"/>
                <w:lang w:val="en-GB"/>
              </w:rPr>
              <w:t xml:space="preserve"> pollutants. Legal and organizational foundations for the functioning of air monitoring.</w:t>
            </w:r>
            <w:r w:rsidR="008334BA">
              <w:rPr>
                <w:rFonts w:ascii="Arial" w:hAnsi="Arial" w:cs="Arial"/>
                <w:sz w:val="20"/>
                <w:szCs w:val="20"/>
                <w:lang w:val="en-GB"/>
              </w:rPr>
              <w:t xml:space="preserve"> Forest ecological disaster in mountains.</w:t>
            </w:r>
          </w:p>
          <w:p w:rsidR="005C0C92" w:rsidRPr="00CD4171" w:rsidRDefault="005C0C92" w:rsidP="005C0C92">
            <w:pPr>
              <w:jc w:val="both"/>
              <w:rPr>
                <w:rFonts w:ascii="Arial" w:hAnsi="Arial" w:cs="Arial"/>
                <w:sz w:val="20"/>
                <w:szCs w:val="20"/>
                <w:lang w:val="en-US"/>
              </w:rPr>
            </w:pPr>
          </w:p>
          <w:p w:rsidR="00B62AB7" w:rsidRPr="00CD4171" w:rsidRDefault="00016D44" w:rsidP="009968EB">
            <w:pPr>
              <w:jc w:val="both"/>
              <w:rPr>
                <w:rFonts w:ascii="Arial" w:hAnsi="Arial" w:cs="Arial"/>
                <w:sz w:val="20"/>
                <w:szCs w:val="20"/>
                <w:lang w:val="en-US"/>
              </w:rPr>
            </w:pPr>
            <w:r w:rsidRPr="005C0C92">
              <w:rPr>
                <w:rFonts w:ascii="Arial" w:hAnsi="Arial" w:cs="Arial"/>
                <w:b/>
                <w:sz w:val="20"/>
                <w:szCs w:val="20"/>
                <w:lang w:val="en-US"/>
              </w:rPr>
              <w:t>Practical classes:</w:t>
            </w:r>
            <w:r w:rsidR="005C0C92" w:rsidRPr="005C0C92">
              <w:rPr>
                <w:rFonts w:ascii="Arial" w:hAnsi="Arial" w:cs="Arial"/>
                <w:sz w:val="20"/>
                <w:szCs w:val="20"/>
                <w:lang w:val="en-US"/>
              </w:rPr>
              <w:t xml:space="preserve"> Phytosociological characteristics of terrestrial and aquatic communities - </w:t>
            </w:r>
            <w:r w:rsidR="009968EB">
              <w:rPr>
                <w:rFonts w:ascii="Arial" w:hAnsi="Arial" w:cs="Arial"/>
                <w:sz w:val="20"/>
                <w:szCs w:val="20"/>
                <w:lang w:val="en-US"/>
              </w:rPr>
              <w:t>recognition</w:t>
            </w:r>
            <w:r w:rsidR="005C0C92" w:rsidRPr="005C0C92">
              <w:rPr>
                <w:rFonts w:ascii="Arial" w:hAnsi="Arial" w:cs="Arial"/>
                <w:sz w:val="20"/>
                <w:szCs w:val="20"/>
                <w:lang w:val="en-US"/>
              </w:rPr>
              <w:t xml:space="preserve"> of indicator species. Evaluation of the indicative value of selected </w:t>
            </w:r>
            <w:proofErr w:type="spellStart"/>
            <w:r w:rsidR="005C0C92" w:rsidRPr="005C0C92">
              <w:rPr>
                <w:rFonts w:ascii="Arial" w:hAnsi="Arial" w:cs="Arial"/>
                <w:sz w:val="20"/>
                <w:szCs w:val="20"/>
                <w:lang w:val="en-US"/>
              </w:rPr>
              <w:t>phytocoenoses</w:t>
            </w:r>
            <w:proofErr w:type="spellEnd"/>
            <w:r w:rsidR="005C0C92" w:rsidRPr="005C0C92">
              <w:rPr>
                <w:rFonts w:ascii="Arial" w:hAnsi="Arial" w:cs="Arial"/>
                <w:sz w:val="20"/>
                <w:szCs w:val="20"/>
                <w:lang w:val="en-US"/>
              </w:rPr>
              <w:t xml:space="preserve"> based on the </w:t>
            </w:r>
            <w:r w:rsidR="009968EB">
              <w:rPr>
                <w:rFonts w:ascii="Arial" w:hAnsi="Arial" w:cs="Arial"/>
                <w:sz w:val="20"/>
                <w:szCs w:val="20"/>
                <w:lang w:val="en-US"/>
              </w:rPr>
              <w:t>indicator</w:t>
            </w:r>
            <w:r w:rsidR="005C0C92" w:rsidRPr="005C0C92">
              <w:rPr>
                <w:rFonts w:ascii="Arial" w:hAnsi="Arial" w:cs="Arial"/>
                <w:sz w:val="20"/>
                <w:szCs w:val="20"/>
                <w:lang w:val="en-US"/>
              </w:rPr>
              <w:t xml:space="preserve"> numbers</w:t>
            </w:r>
            <w:r w:rsidR="009968EB">
              <w:rPr>
                <w:rFonts w:ascii="Arial" w:hAnsi="Arial" w:cs="Arial"/>
                <w:sz w:val="20"/>
                <w:szCs w:val="20"/>
                <w:lang w:val="en-US"/>
              </w:rPr>
              <w:t xml:space="preserve"> (values)</w:t>
            </w:r>
            <w:r w:rsidR="005C0C92" w:rsidRPr="005C0C92">
              <w:rPr>
                <w:rFonts w:ascii="Arial" w:hAnsi="Arial" w:cs="Arial"/>
                <w:sz w:val="20"/>
                <w:szCs w:val="20"/>
                <w:lang w:val="en-US"/>
              </w:rPr>
              <w:t xml:space="preserve">. </w:t>
            </w:r>
            <w:r w:rsidR="009968EB">
              <w:rPr>
                <w:rFonts w:ascii="Arial" w:hAnsi="Arial" w:cs="Arial"/>
                <w:sz w:val="20"/>
                <w:szCs w:val="20"/>
                <w:lang w:val="en-US"/>
              </w:rPr>
              <w:t>O</w:t>
            </w:r>
            <w:r w:rsidR="005C0C92" w:rsidRPr="005C0C92">
              <w:rPr>
                <w:rFonts w:ascii="Arial" w:hAnsi="Arial" w:cs="Arial"/>
                <w:sz w:val="20"/>
                <w:szCs w:val="20"/>
                <w:lang w:val="en-US"/>
              </w:rPr>
              <w:t>rganisms used in the assessment of the ecological status of waters. Macrophyte method in the assessment of flowing and stagnant waters. Observations and recognition of aquatic indicator</w:t>
            </w:r>
            <w:r w:rsidR="009968EB">
              <w:rPr>
                <w:rFonts w:ascii="Arial" w:hAnsi="Arial" w:cs="Arial"/>
                <w:sz w:val="20"/>
                <w:szCs w:val="20"/>
                <w:lang w:val="en-US"/>
              </w:rPr>
              <w:t>s</w:t>
            </w:r>
            <w:r w:rsidR="005C0C92" w:rsidRPr="005C0C92">
              <w:rPr>
                <w:rFonts w:ascii="Arial" w:hAnsi="Arial" w:cs="Arial"/>
                <w:sz w:val="20"/>
                <w:szCs w:val="20"/>
                <w:lang w:val="en-US"/>
              </w:rPr>
              <w:t xml:space="preserve"> (macrophytes, invertebrate animals). Early warning systems in the detection of drinking water hazards in water supply systems. Air pollution monitoring and biomonitoring programs. Air monitoring in Poland and in the world. Biomonitoring of air pollutants. Bioindication plants for selected air pollutants. Identifying visible reactions to the presence of certain air pollutants. Threats to the forest environment with air pollution. Health condition of forests. </w:t>
            </w:r>
            <w:r w:rsidR="00CD4171" w:rsidRPr="00CD4171">
              <w:rPr>
                <w:rFonts w:ascii="Arial" w:hAnsi="Arial" w:cs="Arial"/>
                <w:sz w:val="20"/>
                <w:szCs w:val="20"/>
                <w:lang w:val="en-US"/>
              </w:rPr>
              <w:t>Met</w:t>
            </w:r>
            <w:r w:rsidR="00CD4171">
              <w:rPr>
                <w:rFonts w:ascii="Arial" w:hAnsi="Arial" w:cs="Arial"/>
                <w:sz w:val="20"/>
                <w:szCs w:val="20"/>
                <w:lang w:val="en-US"/>
              </w:rPr>
              <w:t>hods of the</w:t>
            </w:r>
            <w:r w:rsidR="005C0C92" w:rsidRPr="00CD4171">
              <w:rPr>
                <w:rFonts w:ascii="Arial" w:hAnsi="Arial" w:cs="Arial"/>
                <w:sz w:val="20"/>
                <w:szCs w:val="20"/>
                <w:lang w:val="en-US"/>
              </w:rPr>
              <w:t xml:space="preserve"> impact </w:t>
            </w:r>
            <w:r w:rsidR="00CD4171">
              <w:rPr>
                <w:rFonts w:ascii="Arial" w:hAnsi="Arial" w:cs="Arial"/>
                <w:sz w:val="20"/>
                <w:szCs w:val="20"/>
                <w:lang w:val="en-US"/>
              </w:rPr>
              <w:t xml:space="preserve">assessment </w:t>
            </w:r>
            <w:r w:rsidR="005C0C92" w:rsidRPr="00CD4171">
              <w:rPr>
                <w:rFonts w:ascii="Arial" w:hAnsi="Arial" w:cs="Arial"/>
                <w:sz w:val="20"/>
                <w:szCs w:val="20"/>
                <w:lang w:val="en-US"/>
              </w:rPr>
              <w:t>of air pollution on forest ecosystems.</w:t>
            </w:r>
          </w:p>
          <w:p w:rsidR="009968EB" w:rsidRPr="00CD4171" w:rsidRDefault="009968EB" w:rsidP="009968EB">
            <w:pPr>
              <w:jc w:val="both"/>
              <w:rPr>
                <w:rFonts w:ascii="Arial" w:hAnsi="Arial" w:cs="Arial"/>
                <w:sz w:val="20"/>
                <w:szCs w:val="20"/>
                <w:lang w:val="en-US"/>
              </w:rPr>
            </w:pPr>
          </w:p>
        </w:tc>
      </w:tr>
      <w:tr w:rsidR="00BE339E" w:rsidRPr="00381BE1"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BE339E" w:rsidRPr="00B62AB7" w:rsidRDefault="00381BE1" w:rsidP="00000DFF">
            <w:pPr>
              <w:spacing w:after="60"/>
              <w:rPr>
                <w:rFonts w:ascii="Arial" w:hAnsi="Arial" w:cs="Arial"/>
                <w:b/>
                <w:sz w:val="20"/>
                <w:szCs w:val="20"/>
                <w:lang w:val="en-GB"/>
              </w:rPr>
            </w:pPr>
            <w:r w:rsidRPr="00B62AB7">
              <w:rPr>
                <w:rFonts w:ascii="Arial" w:hAnsi="Arial" w:cs="Arial"/>
                <w:b/>
                <w:sz w:val="20"/>
                <w:szCs w:val="20"/>
                <w:lang w:val="en-GB"/>
              </w:rPr>
              <w:t>Forms and criteria for passing of course/module</w:t>
            </w:r>
            <w:r w:rsidR="00DE4821" w:rsidRPr="00B62AB7">
              <w:rPr>
                <w:rFonts w:ascii="Arial" w:hAnsi="Arial" w:cs="Arial"/>
                <w:b/>
                <w:sz w:val="20"/>
                <w:szCs w:val="20"/>
                <w:lang w:val="en-GB"/>
              </w:rPr>
              <w:t xml:space="preserve"> </w:t>
            </w:r>
          </w:p>
          <w:p w:rsidR="00016D44" w:rsidRDefault="0098731D" w:rsidP="00016D44">
            <w:pPr>
              <w:rPr>
                <w:rFonts w:ascii="Arial" w:hAnsi="Arial" w:cs="Arial"/>
                <w:sz w:val="20"/>
                <w:szCs w:val="20"/>
                <w:lang w:val="en-GB"/>
              </w:rPr>
            </w:pPr>
            <w:r w:rsidRPr="00B62AB7">
              <w:rPr>
                <w:rFonts w:ascii="Arial" w:hAnsi="Arial" w:cs="Arial"/>
                <w:sz w:val="20"/>
                <w:szCs w:val="20"/>
                <w:lang w:val="en-GB"/>
              </w:rPr>
              <w:t>Final written exam</w:t>
            </w:r>
            <w:r w:rsidR="00085364">
              <w:rPr>
                <w:rFonts w:ascii="Arial" w:hAnsi="Arial" w:cs="Arial"/>
                <w:sz w:val="20"/>
                <w:szCs w:val="20"/>
                <w:lang w:val="en-GB"/>
              </w:rPr>
              <w:t>.</w:t>
            </w:r>
          </w:p>
          <w:p w:rsidR="00BE339E" w:rsidRPr="00B62AB7" w:rsidRDefault="00016D44" w:rsidP="00016D44">
            <w:pPr>
              <w:rPr>
                <w:rFonts w:ascii="Arial" w:hAnsi="Arial" w:cs="Arial"/>
                <w:sz w:val="20"/>
                <w:szCs w:val="20"/>
                <w:lang w:val="en-GB"/>
              </w:rPr>
            </w:pPr>
            <w:r>
              <w:rPr>
                <w:rFonts w:ascii="Arial" w:hAnsi="Arial" w:cs="Arial"/>
                <w:sz w:val="20"/>
                <w:szCs w:val="20"/>
                <w:lang w:val="en-GB"/>
              </w:rPr>
              <w:t>Reports</w:t>
            </w:r>
            <w:r w:rsidR="00162383">
              <w:rPr>
                <w:rFonts w:ascii="Arial" w:hAnsi="Arial" w:cs="Arial"/>
                <w:sz w:val="20"/>
                <w:szCs w:val="20"/>
                <w:lang w:val="en-GB"/>
              </w:rPr>
              <w:t>/presentations</w:t>
            </w:r>
            <w:r w:rsidRPr="00B62AB7">
              <w:rPr>
                <w:rFonts w:ascii="Arial" w:hAnsi="Arial" w:cs="Arial"/>
                <w:sz w:val="20"/>
                <w:szCs w:val="20"/>
                <w:lang w:val="en-GB"/>
              </w:rPr>
              <w:t xml:space="preserve"> evaluation and completion</w:t>
            </w:r>
            <w:r w:rsidR="00085364">
              <w:rPr>
                <w:rFonts w:ascii="Arial" w:hAnsi="Arial" w:cs="Arial"/>
                <w:sz w:val="20"/>
                <w:szCs w:val="20"/>
                <w:lang w:val="en-GB"/>
              </w:rPr>
              <w:t>.</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rsidR="0098731D" w:rsidRPr="00B62AB7" w:rsidRDefault="0098731D" w:rsidP="0098731D">
            <w:pPr>
              <w:jc w:val="center"/>
              <w:rPr>
                <w:rFonts w:ascii="Arial" w:hAnsi="Arial" w:cs="Arial"/>
                <w:sz w:val="16"/>
                <w:szCs w:val="16"/>
                <w:lang w:val="en-GB"/>
              </w:rPr>
            </w:pPr>
            <w:r w:rsidRPr="00B62AB7">
              <w:rPr>
                <w:rFonts w:ascii="Arial" w:hAnsi="Arial" w:cs="Arial"/>
                <w:sz w:val="16"/>
                <w:szCs w:val="16"/>
                <w:lang w:val="en-GB"/>
              </w:rPr>
              <w:t>Percentage of final mark</w:t>
            </w:r>
          </w:p>
          <w:p w:rsidR="004E2F29" w:rsidRPr="00B62AB7" w:rsidRDefault="00016D44" w:rsidP="0098731D">
            <w:pPr>
              <w:jc w:val="center"/>
              <w:rPr>
                <w:rFonts w:ascii="Arial" w:hAnsi="Arial" w:cs="Arial"/>
                <w:sz w:val="20"/>
                <w:szCs w:val="20"/>
                <w:lang w:val="en-GB"/>
              </w:rPr>
            </w:pPr>
            <w:r>
              <w:rPr>
                <w:rFonts w:ascii="Arial" w:hAnsi="Arial" w:cs="Arial"/>
                <w:sz w:val="20"/>
                <w:szCs w:val="20"/>
                <w:lang w:val="en-GB"/>
              </w:rPr>
              <w:t>6</w:t>
            </w:r>
            <w:r w:rsidR="004E2F29" w:rsidRPr="00B62AB7">
              <w:rPr>
                <w:rFonts w:ascii="Arial" w:hAnsi="Arial" w:cs="Arial"/>
                <w:sz w:val="20"/>
                <w:szCs w:val="20"/>
                <w:lang w:val="en-GB"/>
              </w:rPr>
              <w:t>0%</w:t>
            </w:r>
          </w:p>
          <w:p w:rsidR="004E2F29" w:rsidRPr="00B62AB7" w:rsidRDefault="00016D44" w:rsidP="0098731D">
            <w:pPr>
              <w:jc w:val="center"/>
              <w:rPr>
                <w:rFonts w:ascii="Arial" w:hAnsi="Arial" w:cs="Arial"/>
                <w:sz w:val="16"/>
                <w:szCs w:val="16"/>
                <w:lang w:val="en-GB"/>
              </w:rPr>
            </w:pPr>
            <w:r>
              <w:rPr>
                <w:rFonts w:ascii="Arial" w:hAnsi="Arial" w:cs="Arial"/>
                <w:sz w:val="20"/>
                <w:szCs w:val="20"/>
                <w:lang w:val="en-GB"/>
              </w:rPr>
              <w:t>4</w:t>
            </w:r>
            <w:r w:rsidR="004645BF" w:rsidRPr="00B62AB7">
              <w:rPr>
                <w:rFonts w:ascii="Arial" w:hAnsi="Arial" w:cs="Arial"/>
                <w:sz w:val="20"/>
                <w:szCs w:val="20"/>
                <w:lang w:val="en-GB"/>
              </w:rPr>
              <w:t>0</w:t>
            </w:r>
            <w:r w:rsidR="00DD7944" w:rsidRPr="00B62AB7">
              <w:rPr>
                <w:rFonts w:ascii="Arial" w:hAnsi="Arial" w:cs="Arial"/>
                <w:sz w:val="20"/>
                <w:szCs w:val="20"/>
                <w:lang w:val="en-GB"/>
              </w:rPr>
              <w:t>%</w:t>
            </w:r>
          </w:p>
        </w:tc>
      </w:tr>
      <w:tr w:rsidR="00BE339E" w:rsidRPr="00C4367D"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E339E" w:rsidRPr="00381BE1" w:rsidRDefault="0098731D" w:rsidP="00000DFF">
            <w:pPr>
              <w:spacing w:after="60"/>
              <w:jc w:val="center"/>
              <w:rPr>
                <w:rFonts w:ascii="Arial" w:hAnsi="Arial" w:cs="Arial"/>
                <w:b/>
                <w:sz w:val="20"/>
                <w:szCs w:val="20"/>
                <w:lang w:val="en-GB"/>
              </w:rPr>
            </w:pPr>
            <w:r w:rsidRPr="007B5B89">
              <w:rPr>
                <w:rFonts w:ascii="Arial" w:hAnsi="Arial" w:cs="Arial"/>
                <w:b/>
                <w:sz w:val="20"/>
                <w:szCs w:val="20"/>
                <w:lang w:val="en-GB"/>
              </w:rPr>
              <w:t>LIST OF LITERATURE</w:t>
            </w:r>
          </w:p>
          <w:p w:rsidR="00016D44" w:rsidRPr="00016D44" w:rsidRDefault="00016D44"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016D44">
              <w:rPr>
                <w:rFonts w:ascii="Arial" w:hAnsi="Arial" w:cs="Arial"/>
                <w:sz w:val="20"/>
                <w:szCs w:val="20"/>
                <w:lang w:val="en-GB"/>
              </w:rPr>
              <w:t>M.E. Conti (ed.) 2008. Biological Monitoring</w:t>
            </w:r>
            <w:r>
              <w:rPr>
                <w:rFonts w:ascii="Arial" w:hAnsi="Arial" w:cs="Arial"/>
                <w:sz w:val="20"/>
                <w:szCs w:val="20"/>
                <w:lang w:val="en-GB"/>
              </w:rPr>
              <w:t xml:space="preserve">. </w:t>
            </w:r>
            <w:r w:rsidRPr="00016D44">
              <w:rPr>
                <w:rFonts w:ascii="Arial" w:hAnsi="Arial" w:cs="Arial"/>
                <w:sz w:val="20"/>
                <w:szCs w:val="20"/>
                <w:lang w:val="en-GB"/>
              </w:rPr>
              <w:t>Theory and Applications</w:t>
            </w:r>
            <w:r>
              <w:rPr>
                <w:rFonts w:ascii="Arial" w:hAnsi="Arial" w:cs="Arial"/>
                <w:sz w:val="20"/>
                <w:szCs w:val="20"/>
                <w:lang w:val="en-GB"/>
              </w:rPr>
              <w:t xml:space="preserve">. </w:t>
            </w:r>
            <w:proofErr w:type="spellStart"/>
            <w:r>
              <w:rPr>
                <w:rFonts w:ascii="Arial" w:hAnsi="Arial" w:cs="Arial"/>
                <w:sz w:val="20"/>
                <w:szCs w:val="20"/>
                <w:lang w:val="en-GB"/>
              </w:rPr>
              <w:t>WittPress</w:t>
            </w:r>
            <w:proofErr w:type="spellEnd"/>
            <w:r>
              <w:rPr>
                <w:rFonts w:ascii="Arial" w:hAnsi="Arial" w:cs="Arial"/>
                <w:sz w:val="20"/>
                <w:szCs w:val="20"/>
                <w:lang w:val="en-GB"/>
              </w:rPr>
              <w:t>.</w:t>
            </w:r>
          </w:p>
          <w:p w:rsidR="00016D44" w:rsidRDefault="00016D44"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r>
              <w:rPr>
                <w:rFonts w:ascii="Arial" w:hAnsi="Arial" w:cs="Arial"/>
                <w:sz w:val="20"/>
                <w:szCs w:val="20"/>
                <w:lang w:val="en-GB"/>
              </w:rPr>
              <w:t xml:space="preserve">Layer E. 2015. </w:t>
            </w:r>
            <w:r w:rsidRPr="00016D44">
              <w:rPr>
                <w:rFonts w:ascii="Arial" w:hAnsi="Arial" w:cs="Arial"/>
                <w:sz w:val="20"/>
                <w:szCs w:val="20"/>
                <w:lang w:val="en-GB"/>
              </w:rPr>
              <w:t>Environmental Monitoring</w:t>
            </w:r>
            <w:r>
              <w:rPr>
                <w:rFonts w:ascii="Arial" w:hAnsi="Arial" w:cs="Arial"/>
                <w:sz w:val="20"/>
                <w:szCs w:val="20"/>
                <w:lang w:val="en-GB"/>
              </w:rPr>
              <w:t xml:space="preserve">. </w:t>
            </w:r>
            <w:proofErr w:type="spellStart"/>
            <w:r w:rsidRPr="00016D44">
              <w:rPr>
                <w:rFonts w:ascii="Arial" w:hAnsi="Arial" w:cs="Arial"/>
                <w:sz w:val="20"/>
                <w:szCs w:val="20"/>
                <w:lang w:val="en-GB"/>
              </w:rPr>
              <w:t>Callisto</w:t>
            </w:r>
            <w:proofErr w:type="spellEnd"/>
            <w:r w:rsidRPr="00016D44">
              <w:rPr>
                <w:rFonts w:ascii="Arial" w:hAnsi="Arial" w:cs="Arial"/>
                <w:sz w:val="20"/>
                <w:szCs w:val="20"/>
                <w:lang w:val="en-GB"/>
              </w:rPr>
              <w:t xml:space="preserve"> Reference</w:t>
            </w:r>
            <w:r>
              <w:rPr>
                <w:rFonts w:ascii="Arial" w:hAnsi="Arial" w:cs="Arial"/>
                <w:sz w:val="20"/>
                <w:szCs w:val="20"/>
                <w:lang w:val="en-GB"/>
              </w:rPr>
              <w:t>.</w:t>
            </w:r>
          </w:p>
          <w:p w:rsidR="00016D44" w:rsidRDefault="00016D44"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r>
              <w:rPr>
                <w:rFonts w:ascii="Arial" w:hAnsi="Arial" w:cs="Arial"/>
                <w:sz w:val="20"/>
                <w:szCs w:val="20"/>
                <w:lang w:val="en-GB"/>
              </w:rPr>
              <w:t xml:space="preserve">Layer E. 2015. </w:t>
            </w:r>
            <w:r w:rsidRPr="00016D44">
              <w:rPr>
                <w:rFonts w:ascii="Arial" w:hAnsi="Arial" w:cs="Arial"/>
                <w:sz w:val="20"/>
                <w:szCs w:val="20"/>
                <w:lang w:val="en-GB"/>
              </w:rPr>
              <w:t>Handbook of Environmental Monitoring</w:t>
            </w:r>
            <w:r>
              <w:rPr>
                <w:rFonts w:ascii="Arial" w:hAnsi="Arial" w:cs="Arial"/>
                <w:sz w:val="20"/>
                <w:szCs w:val="20"/>
                <w:lang w:val="en-GB"/>
              </w:rPr>
              <w:t xml:space="preserve">. </w:t>
            </w:r>
            <w:proofErr w:type="spellStart"/>
            <w:r w:rsidRPr="00016D44">
              <w:rPr>
                <w:rFonts w:ascii="Arial" w:hAnsi="Arial" w:cs="Arial"/>
                <w:sz w:val="20"/>
                <w:szCs w:val="20"/>
                <w:lang w:val="en-GB"/>
              </w:rPr>
              <w:t>Callisto</w:t>
            </w:r>
            <w:proofErr w:type="spellEnd"/>
            <w:r w:rsidRPr="00016D44">
              <w:rPr>
                <w:rFonts w:ascii="Arial" w:hAnsi="Arial" w:cs="Arial"/>
                <w:sz w:val="20"/>
                <w:szCs w:val="20"/>
                <w:lang w:val="en-GB"/>
              </w:rPr>
              <w:t xml:space="preserve"> Reference</w:t>
            </w:r>
            <w:r>
              <w:rPr>
                <w:rFonts w:ascii="Arial" w:hAnsi="Arial" w:cs="Arial"/>
                <w:sz w:val="20"/>
                <w:szCs w:val="20"/>
                <w:lang w:val="en-GB"/>
              </w:rPr>
              <w:t>.</w:t>
            </w:r>
          </w:p>
          <w:p w:rsidR="00B62AB7" w:rsidRDefault="00B62AB7"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proofErr w:type="spellStart"/>
            <w:r w:rsidRPr="002A6D3A">
              <w:rPr>
                <w:rFonts w:ascii="Arial" w:hAnsi="Arial" w:cs="Arial"/>
                <w:sz w:val="20"/>
                <w:szCs w:val="20"/>
                <w:lang w:val="en-GB"/>
              </w:rPr>
              <w:t>Begon</w:t>
            </w:r>
            <w:proofErr w:type="spellEnd"/>
            <w:r w:rsidRPr="002A6D3A">
              <w:rPr>
                <w:rFonts w:ascii="Arial" w:hAnsi="Arial" w:cs="Arial"/>
                <w:sz w:val="20"/>
                <w:szCs w:val="20"/>
                <w:lang w:val="en-GB"/>
              </w:rPr>
              <w:t xml:space="preserve"> M., Colin B., Townsend R., Harper J.L. 2017. Ecology: From Individuals to Ecosystems. Wiley-Blackwell.</w:t>
            </w:r>
          </w:p>
          <w:p w:rsidR="00000DFF" w:rsidRDefault="00B62AB7"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2A6D3A">
              <w:rPr>
                <w:rFonts w:ascii="Arial" w:hAnsi="Arial" w:cs="Arial"/>
                <w:sz w:val="20"/>
                <w:szCs w:val="20"/>
                <w:lang w:val="en-GB"/>
              </w:rPr>
              <w:t xml:space="preserve">Mackenzie A., Ball A. S., </w:t>
            </w:r>
            <w:proofErr w:type="spellStart"/>
            <w:r w:rsidRPr="002A6D3A">
              <w:rPr>
                <w:rFonts w:ascii="Arial" w:hAnsi="Arial" w:cs="Arial"/>
                <w:sz w:val="20"/>
                <w:szCs w:val="20"/>
                <w:lang w:val="en-GB"/>
              </w:rPr>
              <w:t>Virdee</w:t>
            </w:r>
            <w:proofErr w:type="spellEnd"/>
            <w:r w:rsidRPr="002A6D3A">
              <w:rPr>
                <w:rFonts w:ascii="Arial" w:hAnsi="Arial" w:cs="Arial"/>
                <w:sz w:val="20"/>
                <w:szCs w:val="20"/>
                <w:lang w:val="en-GB"/>
              </w:rPr>
              <w:t xml:space="preserve"> S. R.2015. Ecology. </w:t>
            </w:r>
            <w:proofErr w:type="spellStart"/>
            <w:r w:rsidRPr="002A6D3A">
              <w:rPr>
                <w:rFonts w:ascii="Arial" w:hAnsi="Arial" w:cs="Arial"/>
                <w:sz w:val="20"/>
                <w:szCs w:val="20"/>
                <w:lang w:val="en-GB"/>
              </w:rPr>
              <w:t>Instat</w:t>
            </w:r>
            <w:proofErr w:type="spellEnd"/>
            <w:r w:rsidRPr="002A6D3A">
              <w:rPr>
                <w:rFonts w:ascii="Arial" w:hAnsi="Arial" w:cs="Arial"/>
                <w:sz w:val="20"/>
                <w:szCs w:val="20"/>
                <w:lang w:val="en-GB"/>
              </w:rPr>
              <w:t xml:space="preserve"> notes. Taylor &amp; Francis</w:t>
            </w:r>
            <w:r w:rsidR="00016D44">
              <w:rPr>
                <w:rFonts w:ascii="Arial" w:hAnsi="Arial" w:cs="Arial"/>
                <w:sz w:val="20"/>
                <w:szCs w:val="20"/>
                <w:lang w:val="en-GB"/>
              </w:rPr>
              <w:t>.</w:t>
            </w:r>
          </w:p>
          <w:p w:rsidR="00162383" w:rsidRPr="00016D44" w:rsidRDefault="00162383" w:rsidP="00BE2C4C">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162383">
              <w:rPr>
                <w:rFonts w:ascii="Arial" w:hAnsi="Arial" w:cs="Arial"/>
                <w:sz w:val="20"/>
                <w:szCs w:val="20"/>
                <w:lang w:val="en-GB"/>
              </w:rPr>
              <w:t>Technical Reports of ICP Forests</w:t>
            </w:r>
            <w:r>
              <w:rPr>
                <w:rFonts w:ascii="Arial" w:hAnsi="Arial" w:cs="Arial"/>
                <w:sz w:val="20"/>
                <w:szCs w:val="20"/>
                <w:lang w:val="en-GB"/>
              </w:rPr>
              <w:t xml:space="preserve"> (</w:t>
            </w:r>
            <w:r w:rsidRPr="00162383">
              <w:rPr>
                <w:rFonts w:ascii="Arial" w:hAnsi="Arial" w:cs="Arial"/>
                <w:sz w:val="20"/>
                <w:szCs w:val="20"/>
                <w:lang w:val="en-GB"/>
              </w:rPr>
              <w:t>http://icp-forests.net/</w:t>
            </w:r>
            <w:r>
              <w:rPr>
                <w:rFonts w:ascii="Arial" w:hAnsi="Arial" w:cs="Arial"/>
                <w:sz w:val="20"/>
                <w:szCs w:val="20"/>
                <w:lang w:val="en-GB"/>
              </w:rPr>
              <w:t>)</w:t>
            </w:r>
            <w:r w:rsidR="00085364">
              <w:rPr>
                <w:rFonts w:ascii="Arial" w:hAnsi="Arial" w:cs="Arial"/>
                <w:sz w:val="20"/>
                <w:szCs w:val="20"/>
                <w:lang w:val="en-GB"/>
              </w:rPr>
              <w:t>.</w:t>
            </w:r>
          </w:p>
        </w:tc>
      </w:tr>
    </w:tbl>
    <w:p w:rsidR="00BE339E" w:rsidRPr="00381BE1" w:rsidRDefault="00BE339E">
      <w:pPr>
        <w:rPr>
          <w:lang w:val="en-GB"/>
        </w:rPr>
      </w:pPr>
      <w:bookmarkStart w:id="0" w:name="_GoBack"/>
      <w:bookmarkEnd w:id="0"/>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AAJzSzMDS2NDS0MDSyUdpeDU4uLM/DyQApNaAK53tCIsAAAA"/>
  </w:docVars>
  <w:rsids>
    <w:rsidRoot w:val="00BE339E"/>
    <w:rsid w:val="00000DFF"/>
    <w:rsid w:val="00012EDD"/>
    <w:rsid w:val="00016D44"/>
    <w:rsid w:val="0004078E"/>
    <w:rsid w:val="00053136"/>
    <w:rsid w:val="000849A6"/>
    <w:rsid w:val="00085364"/>
    <w:rsid w:val="00095314"/>
    <w:rsid w:val="000A7791"/>
    <w:rsid w:val="000B5017"/>
    <w:rsid w:val="000B7C67"/>
    <w:rsid w:val="000D0C43"/>
    <w:rsid w:val="000F52D3"/>
    <w:rsid w:val="00130210"/>
    <w:rsid w:val="00134364"/>
    <w:rsid w:val="00140029"/>
    <w:rsid w:val="00162383"/>
    <w:rsid w:val="00176256"/>
    <w:rsid w:val="00194ACC"/>
    <w:rsid w:val="001951D6"/>
    <w:rsid w:val="001A32D9"/>
    <w:rsid w:val="001B6D7E"/>
    <w:rsid w:val="0020564D"/>
    <w:rsid w:val="00211D7C"/>
    <w:rsid w:val="00220C16"/>
    <w:rsid w:val="002709BA"/>
    <w:rsid w:val="002732AF"/>
    <w:rsid w:val="00290605"/>
    <w:rsid w:val="002A7497"/>
    <w:rsid w:val="002F2B1D"/>
    <w:rsid w:val="003113DD"/>
    <w:rsid w:val="00313E1E"/>
    <w:rsid w:val="00327774"/>
    <w:rsid w:val="00346305"/>
    <w:rsid w:val="0036283D"/>
    <w:rsid w:val="0038034E"/>
    <w:rsid w:val="00381BE1"/>
    <w:rsid w:val="003A18C7"/>
    <w:rsid w:val="003A324B"/>
    <w:rsid w:val="003A47A8"/>
    <w:rsid w:val="003C4155"/>
    <w:rsid w:val="003C4346"/>
    <w:rsid w:val="003F6737"/>
    <w:rsid w:val="00413A37"/>
    <w:rsid w:val="004361D0"/>
    <w:rsid w:val="00447B2B"/>
    <w:rsid w:val="004645BF"/>
    <w:rsid w:val="00487B65"/>
    <w:rsid w:val="004B4F06"/>
    <w:rsid w:val="004C4721"/>
    <w:rsid w:val="004E2F29"/>
    <w:rsid w:val="00510ED3"/>
    <w:rsid w:val="00515420"/>
    <w:rsid w:val="005220BB"/>
    <w:rsid w:val="005419F7"/>
    <w:rsid w:val="005459E6"/>
    <w:rsid w:val="005471FF"/>
    <w:rsid w:val="005B052F"/>
    <w:rsid w:val="005C0C92"/>
    <w:rsid w:val="005E3693"/>
    <w:rsid w:val="006008E5"/>
    <w:rsid w:val="0060557D"/>
    <w:rsid w:val="00622469"/>
    <w:rsid w:val="00632796"/>
    <w:rsid w:val="006343E1"/>
    <w:rsid w:val="00641137"/>
    <w:rsid w:val="0065087B"/>
    <w:rsid w:val="00651477"/>
    <w:rsid w:val="00655B0C"/>
    <w:rsid w:val="00660C1F"/>
    <w:rsid w:val="00685DA5"/>
    <w:rsid w:val="00685F88"/>
    <w:rsid w:val="006B5C3A"/>
    <w:rsid w:val="006D19CA"/>
    <w:rsid w:val="007572D3"/>
    <w:rsid w:val="00757D4D"/>
    <w:rsid w:val="0076260A"/>
    <w:rsid w:val="00771029"/>
    <w:rsid w:val="00792BF1"/>
    <w:rsid w:val="007B0D9E"/>
    <w:rsid w:val="007B5B89"/>
    <w:rsid w:val="007D244F"/>
    <w:rsid w:val="007D4F4D"/>
    <w:rsid w:val="007E43D3"/>
    <w:rsid w:val="007E46D1"/>
    <w:rsid w:val="007F5DD8"/>
    <w:rsid w:val="007F6E38"/>
    <w:rsid w:val="00824505"/>
    <w:rsid w:val="008334BA"/>
    <w:rsid w:val="0088699B"/>
    <w:rsid w:val="00891BD7"/>
    <w:rsid w:val="008A1E35"/>
    <w:rsid w:val="008B313E"/>
    <w:rsid w:val="008B453A"/>
    <w:rsid w:val="00907C91"/>
    <w:rsid w:val="00923895"/>
    <w:rsid w:val="00925B63"/>
    <w:rsid w:val="00933756"/>
    <w:rsid w:val="009357A4"/>
    <w:rsid w:val="00974BA3"/>
    <w:rsid w:val="0098731D"/>
    <w:rsid w:val="00987583"/>
    <w:rsid w:val="009968EB"/>
    <w:rsid w:val="009F3AE6"/>
    <w:rsid w:val="009F4824"/>
    <w:rsid w:val="009F49DB"/>
    <w:rsid w:val="00A0466D"/>
    <w:rsid w:val="00A32714"/>
    <w:rsid w:val="00A34993"/>
    <w:rsid w:val="00A3536B"/>
    <w:rsid w:val="00A5308A"/>
    <w:rsid w:val="00A60C58"/>
    <w:rsid w:val="00A61ACD"/>
    <w:rsid w:val="00A6664B"/>
    <w:rsid w:val="00A83188"/>
    <w:rsid w:val="00A963F5"/>
    <w:rsid w:val="00AB3C6A"/>
    <w:rsid w:val="00AC6ABC"/>
    <w:rsid w:val="00AD1E0F"/>
    <w:rsid w:val="00AE3B8B"/>
    <w:rsid w:val="00AE5E0F"/>
    <w:rsid w:val="00AF3E97"/>
    <w:rsid w:val="00B223D6"/>
    <w:rsid w:val="00B22B9F"/>
    <w:rsid w:val="00B264E5"/>
    <w:rsid w:val="00B62AB7"/>
    <w:rsid w:val="00B649F9"/>
    <w:rsid w:val="00B67AFA"/>
    <w:rsid w:val="00B75A6E"/>
    <w:rsid w:val="00B914CA"/>
    <w:rsid w:val="00BE2C4C"/>
    <w:rsid w:val="00BE339E"/>
    <w:rsid w:val="00C4367D"/>
    <w:rsid w:val="00C57DC1"/>
    <w:rsid w:val="00C853C4"/>
    <w:rsid w:val="00CA12EE"/>
    <w:rsid w:val="00CD4171"/>
    <w:rsid w:val="00CE3F79"/>
    <w:rsid w:val="00CF5D85"/>
    <w:rsid w:val="00D03A24"/>
    <w:rsid w:val="00D20476"/>
    <w:rsid w:val="00D364C7"/>
    <w:rsid w:val="00D37085"/>
    <w:rsid w:val="00D60B5A"/>
    <w:rsid w:val="00D6459D"/>
    <w:rsid w:val="00DA708E"/>
    <w:rsid w:val="00DC68BC"/>
    <w:rsid w:val="00DD7944"/>
    <w:rsid w:val="00DE12CB"/>
    <w:rsid w:val="00DE4821"/>
    <w:rsid w:val="00DE5526"/>
    <w:rsid w:val="00DF0BBD"/>
    <w:rsid w:val="00DF2EE4"/>
    <w:rsid w:val="00E26807"/>
    <w:rsid w:val="00E70BCB"/>
    <w:rsid w:val="00E7678E"/>
    <w:rsid w:val="00E77E31"/>
    <w:rsid w:val="00EA05ED"/>
    <w:rsid w:val="00EB70A2"/>
    <w:rsid w:val="00EE61FD"/>
    <w:rsid w:val="00EF51F4"/>
    <w:rsid w:val="00EF6EA0"/>
    <w:rsid w:val="00F0712E"/>
    <w:rsid w:val="00F1697F"/>
    <w:rsid w:val="00F50E16"/>
    <w:rsid w:val="00F83D3D"/>
    <w:rsid w:val="00F925E0"/>
    <w:rsid w:val="00F95667"/>
    <w:rsid w:val="00FA72AD"/>
    <w:rsid w:val="00FD16AA"/>
    <w:rsid w:val="00FD7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 w:type="paragraph" w:customStyle="1" w:styleId="Default">
    <w:name w:val="Default"/>
    <w:rsid w:val="006008E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 w:id="12166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gebler@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5</cp:revision>
  <cp:lastPrinted>2018-03-06T11:13:00Z</cp:lastPrinted>
  <dcterms:created xsi:type="dcterms:W3CDTF">2022-02-13T12:54:00Z</dcterms:created>
  <dcterms:modified xsi:type="dcterms:W3CDTF">2022-02-22T14:53:00Z</dcterms:modified>
</cp:coreProperties>
</file>