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EB495" w14:textId="77777777" w:rsidR="00634E78" w:rsidRPr="004D0ED2" w:rsidRDefault="00634E78" w:rsidP="00634E78">
      <w:pPr>
        <w:contextualSpacing/>
        <w:jc w:val="center"/>
        <w:rPr>
          <w:color w:val="000000" w:themeColor="text1"/>
        </w:rPr>
      </w:pPr>
      <w:r w:rsidRPr="004D0ED2">
        <w:rPr>
          <w:b/>
          <w:color w:val="000000" w:themeColor="text1"/>
        </w:rPr>
        <w:t>SYLABUS (KARTA PRZEDMIOTU)</w:t>
      </w:r>
    </w:p>
    <w:p w14:paraId="7E227CD6" w14:textId="77777777" w:rsidR="00634E78" w:rsidRPr="004D0ED2" w:rsidRDefault="00634E78" w:rsidP="00634E78">
      <w:pPr>
        <w:contextualSpacing/>
        <w:rPr>
          <w:color w:val="000000" w:themeColor="text1"/>
          <w:sz w:val="16"/>
          <w:szCs w:val="16"/>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3556"/>
        <w:gridCol w:w="635"/>
        <w:gridCol w:w="2100"/>
        <w:gridCol w:w="1822"/>
        <w:gridCol w:w="1276"/>
        <w:gridCol w:w="628"/>
      </w:tblGrid>
      <w:tr w:rsidR="004D0ED2" w:rsidRPr="004D0ED2" w14:paraId="74C91DE8" w14:textId="77777777" w:rsidTr="003B41CC">
        <w:trPr>
          <w:trHeight w:val="413"/>
          <w:jc w:val="center"/>
        </w:trPr>
        <w:tc>
          <w:tcPr>
            <w:tcW w:w="8774" w:type="dxa"/>
            <w:gridSpan w:val="5"/>
            <w:tcBorders>
              <w:top w:val="single" w:sz="12" w:space="0" w:color="auto"/>
              <w:left w:val="single" w:sz="12" w:space="0" w:color="auto"/>
            </w:tcBorders>
          </w:tcPr>
          <w:p w14:paraId="0C1C0D3D" w14:textId="11ABEC63"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 xml:space="preserve">Nazwa przedmiotu (zgodna z zatwierdzonym programem studiów </w:t>
            </w:r>
            <w:r w:rsidR="003B41CC" w:rsidRPr="004D0ED2">
              <w:rPr>
                <w:color w:val="000000" w:themeColor="text1"/>
                <w:sz w:val="20"/>
                <w:szCs w:val="20"/>
              </w:rPr>
              <w:t>dla</w:t>
            </w:r>
            <w:r w:rsidRPr="004D0ED2">
              <w:rPr>
                <w:color w:val="000000" w:themeColor="text1"/>
                <w:sz w:val="20"/>
                <w:szCs w:val="20"/>
              </w:rPr>
              <w:t xml:space="preserve"> kierunku)</w:t>
            </w:r>
          </w:p>
          <w:p w14:paraId="2B349B6D" w14:textId="77777777" w:rsidR="00634E78" w:rsidRPr="004D0ED2" w:rsidRDefault="00634E78" w:rsidP="003B41CC">
            <w:pPr>
              <w:spacing w:after="0" w:line="240" w:lineRule="auto"/>
              <w:ind w:left="0" w:firstLine="0"/>
              <w:rPr>
                <w:color w:val="000000" w:themeColor="text1"/>
                <w:sz w:val="20"/>
                <w:szCs w:val="20"/>
              </w:rPr>
            </w:pPr>
          </w:p>
        </w:tc>
        <w:tc>
          <w:tcPr>
            <w:tcW w:w="1904" w:type="dxa"/>
            <w:gridSpan w:val="2"/>
            <w:vMerge w:val="restart"/>
            <w:tcBorders>
              <w:top w:val="single" w:sz="12" w:space="0" w:color="auto"/>
              <w:right w:val="single" w:sz="12" w:space="0" w:color="auto"/>
            </w:tcBorders>
          </w:tcPr>
          <w:p w14:paraId="1C3B7C44" w14:textId="77777777" w:rsidR="00634E78" w:rsidRPr="004D0ED2" w:rsidRDefault="00634E78" w:rsidP="003B41CC">
            <w:pPr>
              <w:spacing w:after="0" w:line="240" w:lineRule="auto"/>
              <w:ind w:left="0" w:firstLine="0"/>
              <w:jc w:val="center"/>
              <w:rPr>
                <w:color w:val="000000" w:themeColor="text1"/>
                <w:sz w:val="20"/>
                <w:szCs w:val="20"/>
              </w:rPr>
            </w:pPr>
            <w:r w:rsidRPr="004D0ED2">
              <w:rPr>
                <w:color w:val="000000" w:themeColor="text1"/>
                <w:sz w:val="20"/>
                <w:szCs w:val="20"/>
              </w:rPr>
              <w:t>Liczba punktów</w:t>
            </w:r>
          </w:p>
          <w:p w14:paraId="311B041C" w14:textId="77777777" w:rsidR="00634E78" w:rsidRPr="004D0ED2" w:rsidRDefault="00634E78" w:rsidP="003B41CC">
            <w:pPr>
              <w:spacing w:after="0" w:line="240" w:lineRule="auto"/>
              <w:ind w:left="0" w:firstLine="0"/>
              <w:jc w:val="center"/>
              <w:rPr>
                <w:color w:val="000000" w:themeColor="text1"/>
                <w:sz w:val="20"/>
                <w:szCs w:val="20"/>
              </w:rPr>
            </w:pPr>
            <w:r w:rsidRPr="004D0ED2">
              <w:rPr>
                <w:color w:val="000000" w:themeColor="text1"/>
                <w:sz w:val="20"/>
                <w:szCs w:val="20"/>
              </w:rPr>
              <w:t>ECTS</w:t>
            </w:r>
          </w:p>
          <w:p w14:paraId="747983FB" w14:textId="77777777" w:rsidR="00634E78" w:rsidRPr="004D0ED2" w:rsidRDefault="00634E78" w:rsidP="003B41CC">
            <w:pPr>
              <w:spacing w:after="0" w:line="240" w:lineRule="auto"/>
              <w:ind w:left="0" w:firstLine="0"/>
              <w:jc w:val="center"/>
              <w:rPr>
                <w:color w:val="000000" w:themeColor="text1"/>
                <w:sz w:val="20"/>
                <w:szCs w:val="20"/>
              </w:rPr>
            </w:pPr>
          </w:p>
        </w:tc>
      </w:tr>
      <w:tr w:rsidR="004D0ED2" w:rsidRPr="004D0ED2" w14:paraId="1FA23FEB" w14:textId="77777777" w:rsidTr="003B41CC">
        <w:trPr>
          <w:trHeight w:val="412"/>
          <w:jc w:val="center"/>
        </w:trPr>
        <w:tc>
          <w:tcPr>
            <w:tcW w:w="8774" w:type="dxa"/>
            <w:gridSpan w:val="5"/>
            <w:tcBorders>
              <w:left w:val="single" w:sz="12" w:space="0" w:color="auto"/>
            </w:tcBorders>
          </w:tcPr>
          <w:p w14:paraId="628D3282" w14:textId="6B621515"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Nazwa przedmiotu w j. angielskim</w:t>
            </w:r>
          </w:p>
          <w:p w14:paraId="5DD78E59" w14:textId="77777777" w:rsidR="00634E78" w:rsidRPr="004D0ED2" w:rsidRDefault="00634E78" w:rsidP="003B41CC">
            <w:pPr>
              <w:spacing w:after="0" w:line="240" w:lineRule="auto"/>
              <w:ind w:left="0" w:firstLine="0"/>
              <w:rPr>
                <w:color w:val="000000" w:themeColor="text1"/>
                <w:sz w:val="20"/>
                <w:szCs w:val="20"/>
              </w:rPr>
            </w:pPr>
          </w:p>
        </w:tc>
        <w:tc>
          <w:tcPr>
            <w:tcW w:w="1904" w:type="dxa"/>
            <w:gridSpan w:val="2"/>
            <w:vMerge/>
            <w:tcBorders>
              <w:right w:val="single" w:sz="12" w:space="0" w:color="auto"/>
            </w:tcBorders>
          </w:tcPr>
          <w:p w14:paraId="317CE677"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5F3864A8" w14:textId="77777777" w:rsidTr="00734CF0">
        <w:trPr>
          <w:jc w:val="center"/>
        </w:trPr>
        <w:tc>
          <w:tcPr>
            <w:tcW w:w="10678" w:type="dxa"/>
            <w:gridSpan w:val="7"/>
            <w:tcBorders>
              <w:left w:val="single" w:sz="12" w:space="0" w:color="auto"/>
              <w:right w:val="single" w:sz="12" w:space="0" w:color="auto"/>
            </w:tcBorders>
          </w:tcPr>
          <w:p w14:paraId="2E7AE84C" w14:textId="182C64BE"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Jednostka(i) realizująca(e) przedmiot</w:t>
            </w:r>
          </w:p>
          <w:p w14:paraId="3C2E81DA"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6BB824DF" w14:textId="77777777" w:rsidTr="00734CF0">
        <w:trPr>
          <w:jc w:val="center"/>
        </w:trPr>
        <w:tc>
          <w:tcPr>
            <w:tcW w:w="10678" w:type="dxa"/>
            <w:gridSpan w:val="7"/>
            <w:tcBorders>
              <w:left w:val="single" w:sz="12" w:space="0" w:color="auto"/>
              <w:right w:val="single" w:sz="12" w:space="0" w:color="auto"/>
            </w:tcBorders>
          </w:tcPr>
          <w:p w14:paraId="117A606B" w14:textId="76D4CBEC"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Kierownik przedmiotu</w:t>
            </w:r>
          </w:p>
          <w:p w14:paraId="1ED1A51E"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6C73EDE7" w14:textId="77777777" w:rsidTr="003B41CC">
        <w:trPr>
          <w:trHeight w:val="188"/>
          <w:jc w:val="center"/>
        </w:trPr>
        <w:tc>
          <w:tcPr>
            <w:tcW w:w="4852" w:type="dxa"/>
            <w:gridSpan w:val="3"/>
            <w:tcBorders>
              <w:left w:val="single" w:sz="12" w:space="0" w:color="auto"/>
            </w:tcBorders>
          </w:tcPr>
          <w:p w14:paraId="126B68F7"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Kierunek studiów</w:t>
            </w:r>
          </w:p>
          <w:p w14:paraId="3DA67936" w14:textId="77777777" w:rsidR="00634E78" w:rsidRPr="004D0ED2" w:rsidRDefault="00634E78" w:rsidP="003B41CC">
            <w:pPr>
              <w:spacing w:after="0" w:line="240" w:lineRule="auto"/>
              <w:ind w:left="0" w:firstLine="0"/>
              <w:rPr>
                <w:color w:val="000000" w:themeColor="text1"/>
                <w:sz w:val="20"/>
                <w:szCs w:val="20"/>
              </w:rPr>
            </w:pPr>
          </w:p>
        </w:tc>
        <w:tc>
          <w:tcPr>
            <w:tcW w:w="2100" w:type="dxa"/>
          </w:tcPr>
          <w:p w14:paraId="3684F046"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Poziom</w:t>
            </w:r>
          </w:p>
          <w:p w14:paraId="2502773C" w14:textId="77777777" w:rsidR="00634E78" w:rsidRPr="004D0ED2" w:rsidRDefault="00634E78" w:rsidP="003B41CC">
            <w:pPr>
              <w:spacing w:after="0" w:line="240" w:lineRule="auto"/>
              <w:ind w:left="0" w:firstLine="0"/>
              <w:rPr>
                <w:color w:val="000000" w:themeColor="text1"/>
                <w:sz w:val="20"/>
                <w:szCs w:val="20"/>
              </w:rPr>
            </w:pPr>
          </w:p>
        </w:tc>
        <w:tc>
          <w:tcPr>
            <w:tcW w:w="1822" w:type="dxa"/>
          </w:tcPr>
          <w:p w14:paraId="6AA50F69"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Profil</w:t>
            </w:r>
          </w:p>
          <w:p w14:paraId="594D2E72" w14:textId="77777777" w:rsidR="00634E78" w:rsidRPr="004D0ED2" w:rsidRDefault="00634E78" w:rsidP="003B41CC">
            <w:pPr>
              <w:spacing w:after="0" w:line="240" w:lineRule="auto"/>
              <w:ind w:left="0" w:firstLine="0"/>
              <w:rPr>
                <w:color w:val="000000" w:themeColor="text1"/>
                <w:sz w:val="20"/>
                <w:szCs w:val="20"/>
              </w:rPr>
            </w:pPr>
          </w:p>
        </w:tc>
        <w:tc>
          <w:tcPr>
            <w:tcW w:w="1904" w:type="dxa"/>
            <w:gridSpan w:val="2"/>
            <w:tcBorders>
              <w:right w:val="single" w:sz="12" w:space="0" w:color="auto"/>
            </w:tcBorders>
          </w:tcPr>
          <w:p w14:paraId="00FBBC8F"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Semestr</w:t>
            </w:r>
          </w:p>
          <w:p w14:paraId="547D7810"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463F9547" w14:textId="77777777" w:rsidTr="00734CF0">
        <w:trPr>
          <w:trHeight w:val="187"/>
          <w:jc w:val="center"/>
        </w:trPr>
        <w:tc>
          <w:tcPr>
            <w:tcW w:w="10678" w:type="dxa"/>
            <w:gridSpan w:val="7"/>
            <w:tcBorders>
              <w:left w:val="single" w:sz="12" w:space="0" w:color="auto"/>
              <w:bottom w:val="single" w:sz="12" w:space="0" w:color="auto"/>
              <w:right w:val="single" w:sz="12" w:space="0" w:color="auto"/>
            </w:tcBorders>
          </w:tcPr>
          <w:p w14:paraId="04F3F253" w14:textId="7D9628B8" w:rsidR="003B41CC" w:rsidRPr="004D0ED2" w:rsidRDefault="003B41CC" w:rsidP="003B41CC">
            <w:pPr>
              <w:spacing w:after="0" w:line="240" w:lineRule="auto"/>
              <w:ind w:left="0" w:firstLine="0"/>
              <w:rPr>
                <w:color w:val="000000" w:themeColor="text1"/>
                <w:sz w:val="20"/>
                <w:szCs w:val="20"/>
              </w:rPr>
            </w:pPr>
            <w:r w:rsidRPr="004D0ED2">
              <w:rPr>
                <w:color w:val="000000" w:themeColor="text1"/>
                <w:sz w:val="20"/>
                <w:szCs w:val="20"/>
              </w:rPr>
              <w:t>W zakresie / Specjalizacja magisterska / Moduł kształcenia</w:t>
            </w:r>
          </w:p>
          <w:p w14:paraId="60415AA7" w14:textId="77777777" w:rsidR="003B41CC" w:rsidRPr="004D0ED2" w:rsidRDefault="003B41CC" w:rsidP="003B41CC">
            <w:pPr>
              <w:spacing w:after="0" w:line="240" w:lineRule="auto"/>
              <w:ind w:left="0" w:firstLine="0"/>
              <w:rPr>
                <w:color w:val="000000" w:themeColor="text1"/>
                <w:sz w:val="20"/>
                <w:szCs w:val="20"/>
              </w:rPr>
            </w:pPr>
          </w:p>
        </w:tc>
      </w:tr>
      <w:tr w:rsidR="004D0ED2" w:rsidRPr="004D0ED2" w14:paraId="330E3FA5" w14:textId="77777777" w:rsidTr="00734CF0">
        <w:trPr>
          <w:trHeight w:val="187"/>
          <w:jc w:val="center"/>
        </w:trPr>
        <w:tc>
          <w:tcPr>
            <w:tcW w:w="10678" w:type="dxa"/>
            <w:gridSpan w:val="7"/>
            <w:tcBorders>
              <w:top w:val="single" w:sz="12" w:space="0" w:color="auto"/>
              <w:left w:val="single" w:sz="12" w:space="0" w:color="auto"/>
              <w:right w:val="single" w:sz="12" w:space="0" w:color="auto"/>
            </w:tcBorders>
          </w:tcPr>
          <w:p w14:paraId="104EB21E" w14:textId="77777777" w:rsidR="00634E78" w:rsidRPr="004D0ED2" w:rsidRDefault="00634E78" w:rsidP="003B41CC">
            <w:pPr>
              <w:spacing w:after="0" w:line="240" w:lineRule="auto"/>
              <w:ind w:left="0" w:firstLine="0"/>
              <w:jc w:val="center"/>
              <w:rPr>
                <w:b/>
                <w:color w:val="000000" w:themeColor="text1"/>
                <w:sz w:val="20"/>
                <w:szCs w:val="20"/>
              </w:rPr>
            </w:pPr>
            <w:r w:rsidRPr="004D0ED2">
              <w:rPr>
                <w:b/>
                <w:color w:val="000000" w:themeColor="text1"/>
                <w:sz w:val="20"/>
                <w:szCs w:val="20"/>
              </w:rPr>
              <w:t>RODZAJE ZAJĘĆ I ICH WYMIAR GODZINOWY</w:t>
            </w:r>
          </w:p>
          <w:p w14:paraId="3613DCE6" w14:textId="342C1DAD" w:rsidR="00634E78" w:rsidRPr="004D0ED2" w:rsidRDefault="00634E78" w:rsidP="003B41CC">
            <w:pPr>
              <w:spacing w:after="0" w:line="240" w:lineRule="auto"/>
              <w:ind w:left="0" w:firstLine="0"/>
              <w:jc w:val="center"/>
              <w:rPr>
                <w:color w:val="000000" w:themeColor="text1"/>
                <w:sz w:val="20"/>
                <w:szCs w:val="20"/>
              </w:rPr>
            </w:pPr>
            <w:r w:rsidRPr="004D0ED2">
              <w:rPr>
                <w:color w:val="000000" w:themeColor="text1"/>
                <w:sz w:val="20"/>
                <w:szCs w:val="20"/>
              </w:rPr>
              <w:t xml:space="preserve">(zajęcia </w:t>
            </w:r>
            <w:r w:rsidR="00B17A3F" w:rsidRPr="004D0ED2">
              <w:rPr>
                <w:color w:val="000000" w:themeColor="text1"/>
                <w:sz w:val="20"/>
                <w:szCs w:val="20"/>
              </w:rPr>
              <w:t>dydaktyczne</w:t>
            </w:r>
            <w:r w:rsidRPr="004D0ED2">
              <w:rPr>
                <w:color w:val="000000" w:themeColor="text1"/>
                <w:sz w:val="20"/>
                <w:szCs w:val="20"/>
              </w:rPr>
              <w:t xml:space="preserve"> i praca własna studenta)</w:t>
            </w:r>
          </w:p>
        </w:tc>
      </w:tr>
      <w:tr w:rsidR="004D0ED2" w:rsidRPr="004D0ED2" w14:paraId="7242CEB3" w14:textId="77777777" w:rsidTr="00CD118E">
        <w:trPr>
          <w:trHeight w:val="187"/>
          <w:jc w:val="center"/>
        </w:trPr>
        <w:tc>
          <w:tcPr>
            <w:tcW w:w="4217" w:type="dxa"/>
            <w:gridSpan w:val="2"/>
            <w:tcBorders>
              <w:left w:val="single" w:sz="12" w:space="0" w:color="auto"/>
              <w:right w:val="nil"/>
            </w:tcBorders>
          </w:tcPr>
          <w:p w14:paraId="44AC597C"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Forma studiów: stacjonarne</w:t>
            </w:r>
          </w:p>
        </w:tc>
        <w:tc>
          <w:tcPr>
            <w:tcW w:w="635" w:type="dxa"/>
            <w:tcBorders>
              <w:left w:val="nil"/>
            </w:tcBorders>
          </w:tcPr>
          <w:p w14:paraId="22F1BAE6" w14:textId="77777777" w:rsidR="00634E78" w:rsidRPr="004D0ED2" w:rsidRDefault="00634E78" w:rsidP="003B41CC">
            <w:pPr>
              <w:spacing w:after="0" w:line="240" w:lineRule="auto"/>
              <w:ind w:left="0" w:firstLine="0"/>
              <w:rPr>
                <w:color w:val="000000" w:themeColor="text1"/>
                <w:sz w:val="20"/>
                <w:szCs w:val="20"/>
              </w:rPr>
            </w:pPr>
          </w:p>
        </w:tc>
        <w:tc>
          <w:tcPr>
            <w:tcW w:w="5198" w:type="dxa"/>
            <w:gridSpan w:val="3"/>
            <w:tcBorders>
              <w:right w:val="nil"/>
            </w:tcBorders>
          </w:tcPr>
          <w:p w14:paraId="2E9BBCA8"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Forma studiów: niestacjonarne</w:t>
            </w:r>
          </w:p>
        </w:tc>
        <w:tc>
          <w:tcPr>
            <w:tcW w:w="628" w:type="dxa"/>
            <w:tcBorders>
              <w:left w:val="nil"/>
              <w:right w:val="single" w:sz="12" w:space="0" w:color="auto"/>
            </w:tcBorders>
          </w:tcPr>
          <w:p w14:paraId="27A14E3A"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140A16BA" w14:textId="77777777" w:rsidTr="00CD118E">
        <w:trPr>
          <w:trHeight w:val="45"/>
          <w:jc w:val="center"/>
        </w:trPr>
        <w:tc>
          <w:tcPr>
            <w:tcW w:w="4217" w:type="dxa"/>
            <w:gridSpan w:val="2"/>
            <w:tcBorders>
              <w:left w:val="single" w:sz="12" w:space="0" w:color="auto"/>
            </w:tcBorders>
          </w:tcPr>
          <w:p w14:paraId="08009BBF" w14:textId="77777777" w:rsidR="00634E78" w:rsidRPr="004D0ED2" w:rsidRDefault="00634E78" w:rsidP="003B41CC">
            <w:pPr>
              <w:numPr>
                <w:ilvl w:val="0"/>
                <w:numId w:val="38"/>
              </w:numPr>
              <w:spacing w:after="0" w:line="240" w:lineRule="auto"/>
              <w:ind w:firstLine="0"/>
              <w:jc w:val="left"/>
              <w:rPr>
                <w:color w:val="000000" w:themeColor="text1"/>
                <w:sz w:val="20"/>
                <w:szCs w:val="20"/>
              </w:rPr>
            </w:pPr>
            <w:r w:rsidRPr="004D0ED2">
              <w:rPr>
                <w:color w:val="000000" w:themeColor="text1"/>
                <w:sz w:val="20"/>
                <w:szCs w:val="20"/>
              </w:rPr>
              <w:t>wykłady</w:t>
            </w:r>
          </w:p>
        </w:tc>
        <w:tc>
          <w:tcPr>
            <w:tcW w:w="635" w:type="dxa"/>
          </w:tcPr>
          <w:p w14:paraId="1A63A576" w14:textId="77777777" w:rsidR="00634E78" w:rsidRPr="004D0ED2" w:rsidRDefault="00634E78" w:rsidP="003B41CC">
            <w:pPr>
              <w:spacing w:after="0" w:line="240" w:lineRule="auto"/>
              <w:ind w:left="0" w:firstLine="0"/>
              <w:rPr>
                <w:color w:val="000000" w:themeColor="text1"/>
                <w:sz w:val="20"/>
                <w:szCs w:val="20"/>
              </w:rPr>
            </w:pPr>
          </w:p>
        </w:tc>
        <w:tc>
          <w:tcPr>
            <w:tcW w:w="5198" w:type="dxa"/>
            <w:gridSpan w:val="3"/>
          </w:tcPr>
          <w:p w14:paraId="7BCF66BF" w14:textId="77777777" w:rsidR="00634E78" w:rsidRPr="004D0ED2" w:rsidRDefault="00634E78" w:rsidP="003B41CC">
            <w:pPr>
              <w:numPr>
                <w:ilvl w:val="0"/>
                <w:numId w:val="39"/>
              </w:numPr>
              <w:spacing w:after="0" w:line="240" w:lineRule="auto"/>
              <w:ind w:firstLine="0"/>
              <w:jc w:val="left"/>
              <w:rPr>
                <w:color w:val="000000" w:themeColor="text1"/>
                <w:sz w:val="20"/>
                <w:szCs w:val="20"/>
              </w:rPr>
            </w:pPr>
            <w:r w:rsidRPr="004D0ED2">
              <w:rPr>
                <w:color w:val="000000" w:themeColor="text1"/>
                <w:sz w:val="20"/>
                <w:szCs w:val="20"/>
              </w:rPr>
              <w:t>wykłady</w:t>
            </w:r>
          </w:p>
        </w:tc>
        <w:tc>
          <w:tcPr>
            <w:tcW w:w="628" w:type="dxa"/>
            <w:tcBorders>
              <w:right w:val="single" w:sz="12" w:space="0" w:color="auto"/>
            </w:tcBorders>
          </w:tcPr>
          <w:p w14:paraId="5EA5A725"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79EC61B0" w14:textId="77777777" w:rsidTr="00CD118E">
        <w:trPr>
          <w:trHeight w:val="45"/>
          <w:jc w:val="center"/>
        </w:trPr>
        <w:tc>
          <w:tcPr>
            <w:tcW w:w="4217" w:type="dxa"/>
            <w:gridSpan w:val="2"/>
            <w:tcBorders>
              <w:left w:val="single" w:sz="12" w:space="0" w:color="auto"/>
            </w:tcBorders>
          </w:tcPr>
          <w:p w14:paraId="6216A0B4" w14:textId="77777777" w:rsidR="00634E78" w:rsidRPr="004D0ED2" w:rsidRDefault="00634E78" w:rsidP="003B41CC">
            <w:pPr>
              <w:numPr>
                <w:ilvl w:val="0"/>
                <w:numId w:val="38"/>
              </w:numPr>
              <w:spacing w:after="0" w:line="240" w:lineRule="auto"/>
              <w:ind w:firstLine="0"/>
              <w:jc w:val="left"/>
              <w:rPr>
                <w:color w:val="000000" w:themeColor="text1"/>
                <w:sz w:val="20"/>
                <w:szCs w:val="20"/>
              </w:rPr>
            </w:pPr>
            <w:r w:rsidRPr="004D0ED2">
              <w:rPr>
                <w:color w:val="000000" w:themeColor="text1"/>
                <w:sz w:val="20"/>
                <w:szCs w:val="20"/>
              </w:rPr>
              <w:t>ćwiczenia …</w:t>
            </w:r>
          </w:p>
        </w:tc>
        <w:tc>
          <w:tcPr>
            <w:tcW w:w="635" w:type="dxa"/>
          </w:tcPr>
          <w:p w14:paraId="19201001" w14:textId="77777777" w:rsidR="00634E78" w:rsidRPr="004D0ED2" w:rsidRDefault="00634E78" w:rsidP="003B41CC">
            <w:pPr>
              <w:spacing w:after="0" w:line="240" w:lineRule="auto"/>
              <w:ind w:left="0" w:firstLine="0"/>
              <w:rPr>
                <w:color w:val="000000" w:themeColor="text1"/>
                <w:sz w:val="20"/>
                <w:szCs w:val="20"/>
              </w:rPr>
            </w:pPr>
          </w:p>
        </w:tc>
        <w:tc>
          <w:tcPr>
            <w:tcW w:w="5198" w:type="dxa"/>
            <w:gridSpan w:val="3"/>
          </w:tcPr>
          <w:p w14:paraId="7E12BE71" w14:textId="77777777" w:rsidR="00634E78" w:rsidRPr="004D0ED2" w:rsidRDefault="00634E78" w:rsidP="003B41CC">
            <w:pPr>
              <w:numPr>
                <w:ilvl w:val="0"/>
                <w:numId w:val="39"/>
              </w:numPr>
              <w:spacing w:after="0" w:line="240" w:lineRule="auto"/>
              <w:ind w:firstLine="0"/>
              <w:jc w:val="left"/>
              <w:rPr>
                <w:color w:val="000000" w:themeColor="text1"/>
                <w:sz w:val="20"/>
                <w:szCs w:val="20"/>
              </w:rPr>
            </w:pPr>
            <w:r w:rsidRPr="004D0ED2">
              <w:rPr>
                <w:color w:val="000000" w:themeColor="text1"/>
                <w:sz w:val="20"/>
                <w:szCs w:val="20"/>
              </w:rPr>
              <w:t>ćwiczenia …</w:t>
            </w:r>
          </w:p>
        </w:tc>
        <w:tc>
          <w:tcPr>
            <w:tcW w:w="628" w:type="dxa"/>
            <w:tcBorders>
              <w:right w:val="single" w:sz="12" w:space="0" w:color="auto"/>
            </w:tcBorders>
          </w:tcPr>
          <w:p w14:paraId="3020EB37"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26E7C391" w14:textId="77777777" w:rsidTr="00CD118E">
        <w:trPr>
          <w:trHeight w:val="45"/>
          <w:jc w:val="center"/>
        </w:trPr>
        <w:tc>
          <w:tcPr>
            <w:tcW w:w="4217" w:type="dxa"/>
            <w:gridSpan w:val="2"/>
            <w:tcBorders>
              <w:left w:val="single" w:sz="12" w:space="0" w:color="auto"/>
            </w:tcBorders>
          </w:tcPr>
          <w:p w14:paraId="7C6C8C6D" w14:textId="4C2F8A8C" w:rsidR="003B41CC" w:rsidRPr="004D0ED2" w:rsidRDefault="003B41CC" w:rsidP="003B41CC">
            <w:pPr>
              <w:numPr>
                <w:ilvl w:val="0"/>
                <w:numId w:val="38"/>
              </w:numPr>
              <w:spacing w:after="0" w:line="240" w:lineRule="auto"/>
              <w:ind w:firstLine="0"/>
              <w:jc w:val="left"/>
              <w:rPr>
                <w:color w:val="000000" w:themeColor="text1"/>
                <w:sz w:val="20"/>
                <w:szCs w:val="20"/>
              </w:rPr>
            </w:pPr>
            <w:r w:rsidRPr="004D0ED2">
              <w:rPr>
                <w:color w:val="000000" w:themeColor="text1"/>
                <w:sz w:val="20"/>
                <w:szCs w:val="20"/>
              </w:rPr>
              <w:t>zajęcia terenowe</w:t>
            </w:r>
          </w:p>
        </w:tc>
        <w:tc>
          <w:tcPr>
            <w:tcW w:w="635" w:type="dxa"/>
          </w:tcPr>
          <w:p w14:paraId="6B543C96" w14:textId="77777777" w:rsidR="003B41CC" w:rsidRPr="004D0ED2" w:rsidRDefault="003B41CC" w:rsidP="003B41CC">
            <w:pPr>
              <w:spacing w:after="0" w:line="240" w:lineRule="auto"/>
              <w:ind w:left="0" w:firstLine="0"/>
              <w:rPr>
                <w:color w:val="000000" w:themeColor="text1"/>
                <w:sz w:val="20"/>
                <w:szCs w:val="20"/>
              </w:rPr>
            </w:pPr>
          </w:p>
        </w:tc>
        <w:tc>
          <w:tcPr>
            <w:tcW w:w="5198" w:type="dxa"/>
            <w:gridSpan w:val="3"/>
          </w:tcPr>
          <w:p w14:paraId="19A54499" w14:textId="6997263E" w:rsidR="003B41CC" w:rsidRPr="004D0ED2" w:rsidRDefault="003B41CC" w:rsidP="003B41CC">
            <w:pPr>
              <w:numPr>
                <w:ilvl w:val="0"/>
                <w:numId w:val="39"/>
              </w:numPr>
              <w:spacing w:after="0" w:line="240" w:lineRule="auto"/>
              <w:ind w:firstLine="0"/>
              <w:jc w:val="left"/>
              <w:rPr>
                <w:color w:val="000000" w:themeColor="text1"/>
                <w:sz w:val="20"/>
                <w:szCs w:val="20"/>
              </w:rPr>
            </w:pPr>
            <w:r w:rsidRPr="004D0ED2">
              <w:rPr>
                <w:color w:val="000000" w:themeColor="text1"/>
                <w:sz w:val="20"/>
                <w:szCs w:val="20"/>
              </w:rPr>
              <w:t>zajęcia terenowe</w:t>
            </w:r>
          </w:p>
        </w:tc>
        <w:tc>
          <w:tcPr>
            <w:tcW w:w="628" w:type="dxa"/>
            <w:tcBorders>
              <w:right w:val="single" w:sz="12" w:space="0" w:color="auto"/>
            </w:tcBorders>
          </w:tcPr>
          <w:p w14:paraId="74457007" w14:textId="77777777" w:rsidR="003B41CC" w:rsidRPr="004D0ED2" w:rsidRDefault="003B41CC" w:rsidP="003B41CC">
            <w:pPr>
              <w:spacing w:after="0" w:line="240" w:lineRule="auto"/>
              <w:ind w:left="0" w:firstLine="0"/>
              <w:rPr>
                <w:color w:val="000000" w:themeColor="text1"/>
                <w:sz w:val="20"/>
                <w:szCs w:val="20"/>
              </w:rPr>
            </w:pPr>
          </w:p>
        </w:tc>
      </w:tr>
      <w:tr w:rsidR="004D0ED2" w:rsidRPr="004D0ED2" w14:paraId="22EF6D0E" w14:textId="77777777" w:rsidTr="00CD118E">
        <w:trPr>
          <w:trHeight w:val="45"/>
          <w:jc w:val="center"/>
        </w:trPr>
        <w:tc>
          <w:tcPr>
            <w:tcW w:w="4217" w:type="dxa"/>
            <w:gridSpan w:val="2"/>
            <w:tcBorders>
              <w:left w:val="single" w:sz="12" w:space="0" w:color="auto"/>
            </w:tcBorders>
          </w:tcPr>
          <w:p w14:paraId="24465171" w14:textId="0FC61F72" w:rsidR="003B41CC" w:rsidRPr="004D0ED2" w:rsidRDefault="003B41CC" w:rsidP="003B41CC">
            <w:pPr>
              <w:numPr>
                <w:ilvl w:val="0"/>
                <w:numId w:val="38"/>
              </w:numPr>
              <w:spacing w:after="0" w:line="240" w:lineRule="auto"/>
              <w:ind w:firstLine="0"/>
              <w:jc w:val="left"/>
              <w:rPr>
                <w:color w:val="000000" w:themeColor="text1"/>
                <w:sz w:val="20"/>
                <w:szCs w:val="20"/>
              </w:rPr>
            </w:pPr>
            <w:r w:rsidRPr="004D0ED2">
              <w:rPr>
                <w:color w:val="000000" w:themeColor="text1"/>
                <w:sz w:val="20"/>
                <w:szCs w:val="20"/>
              </w:rPr>
              <w:t>laboratoria</w:t>
            </w:r>
          </w:p>
        </w:tc>
        <w:tc>
          <w:tcPr>
            <w:tcW w:w="635" w:type="dxa"/>
          </w:tcPr>
          <w:p w14:paraId="38AF25A2" w14:textId="77777777" w:rsidR="003B41CC" w:rsidRPr="004D0ED2" w:rsidRDefault="003B41CC" w:rsidP="003B41CC">
            <w:pPr>
              <w:spacing w:after="0" w:line="240" w:lineRule="auto"/>
              <w:ind w:left="0" w:firstLine="0"/>
              <w:rPr>
                <w:color w:val="000000" w:themeColor="text1"/>
                <w:sz w:val="20"/>
                <w:szCs w:val="20"/>
              </w:rPr>
            </w:pPr>
          </w:p>
        </w:tc>
        <w:tc>
          <w:tcPr>
            <w:tcW w:w="5198" w:type="dxa"/>
            <w:gridSpan w:val="3"/>
          </w:tcPr>
          <w:p w14:paraId="32437991" w14:textId="66A2FF40" w:rsidR="003B41CC" w:rsidRPr="004D0ED2" w:rsidRDefault="003B41CC" w:rsidP="003B41CC">
            <w:pPr>
              <w:numPr>
                <w:ilvl w:val="0"/>
                <w:numId w:val="39"/>
              </w:numPr>
              <w:spacing w:after="0" w:line="240" w:lineRule="auto"/>
              <w:ind w:firstLine="0"/>
              <w:jc w:val="left"/>
              <w:rPr>
                <w:color w:val="000000" w:themeColor="text1"/>
                <w:sz w:val="20"/>
                <w:szCs w:val="20"/>
              </w:rPr>
            </w:pPr>
            <w:r w:rsidRPr="004D0ED2">
              <w:rPr>
                <w:color w:val="000000" w:themeColor="text1"/>
                <w:sz w:val="20"/>
                <w:szCs w:val="20"/>
              </w:rPr>
              <w:t>laboratoria</w:t>
            </w:r>
          </w:p>
        </w:tc>
        <w:tc>
          <w:tcPr>
            <w:tcW w:w="628" w:type="dxa"/>
            <w:tcBorders>
              <w:right w:val="single" w:sz="12" w:space="0" w:color="auto"/>
            </w:tcBorders>
          </w:tcPr>
          <w:p w14:paraId="619B6E9D" w14:textId="77777777" w:rsidR="003B41CC" w:rsidRPr="004D0ED2" w:rsidRDefault="003B41CC" w:rsidP="003B41CC">
            <w:pPr>
              <w:spacing w:after="0" w:line="240" w:lineRule="auto"/>
              <w:ind w:left="0" w:firstLine="0"/>
              <w:rPr>
                <w:color w:val="000000" w:themeColor="text1"/>
                <w:sz w:val="20"/>
                <w:szCs w:val="20"/>
              </w:rPr>
            </w:pPr>
          </w:p>
        </w:tc>
      </w:tr>
      <w:tr w:rsidR="004D0ED2" w:rsidRPr="004D0ED2" w14:paraId="1B393EC3" w14:textId="77777777" w:rsidTr="00CD118E">
        <w:trPr>
          <w:trHeight w:val="45"/>
          <w:jc w:val="center"/>
        </w:trPr>
        <w:tc>
          <w:tcPr>
            <w:tcW w:w="4217" w:type="dxa"/>
            <w:gridSpan w:val="2"/>
            <w:tcBorders>
              <w:left w:val="single" w:sz="12" w:space="0" w:color="auto"/>
            </w:tcBorders>
          </w:tcPr>
          <w:p w14:paraId="56377AC4" w14:textId="168E3BEC" w:rsidR="003B41CC" w:rsidRPr="004D0ED2" w:rsidRDefault="003B41CC" w:rsidP="003B41CC">
            <w:pPr>
              <w:numPr>
                <w:ilvl w:val="0"/>
                <w:numId w:val="38"/>
              </w:numPr>
              <w:spacing w:after="0" w:line="240" w:lineRule="auto"/>
              <w:ind w:firstLine="0"/>
              <w:jc w:val="left"/>
              <w:rPr>
                <w:color w:val="000000" w:themeColor="text1"/>
                <w:sz w:val="20"/>
                <w:szCs w:val="20"/>
              </w:rPr>
            </w:pPr>
            <w:r w:rsidRPr="004D0ED2">
              <w:rPr>
                <w:color w:val="000000" w:themeColor="text1"/>
                <w:sz w:val="20"/>
                <w:szCs w:val="20"/>
              </w:rPr>
              <w:t>konsultacje</w:t>
            </w:r>
          </w:p>
        </w:tc>
        <w:tc>
          <w:tcPr>
            <w:tcW w:w="635" w:type="dxa"/>
          </w:tcPr>
          <w:p w14:paraId="296D9263" w14:textId="77777777" w:rsidR="003B41CC" w:rsidRPr="004D0ED2" w:rsidRDefault="003B41CC" w:rsidP="003B41CC">
            <w:pPr>
              <w:spacing w:after="0" w:line="240" w:lineRule="auto"/>
              <w:ind w:left="0" w:firstLine="0"/>
              <w:rPr>
                <w:color w:val="000000" w:themeColor="text1"/>
                <w:sz w:val="20"/>
                <w:szCs w:val="20"/>
              </w:rPr>
            </w:pPr>
          </w:p>
        </w:tc>
        <w:tc>
          <w:tcPr>
            <w:tcW w:w="5198" w:type="dxa"/>
            <w:gridSpan w:val="3"/>
          </w:tcPr>
          <w:p w14:paraId="6B95A9FE" w14:textId="16271537" w:rsidR="003B41CC" w:rsidRPr="004D0ED2" w:rsidRDefault="003B41CC" w:rsidP="003B41CC">
            <w:pPr>
              <w:numPr>
                <w:ilvl w:val="0"/>
                <w:numId w:val="39"/>
              </w:numPr>
              <w:spacing w:after="0" w:line="240" w:lineRule="auto"/>
              <w:ind w:firstLine="0"/>
              <w:jc w:val="left"/>
              <w:rPr>
                <w:color w:val="000000" w:themeColor="text1"/>
                <w:sz w:val="20"/>
                <w:szCs w:val="20"/>
              </w:rPr>
            </w:pPr>
            <w:r w:rsidRPr="004D0ED2">
              <w:rPr>
                <w:color w:val="000000" w:themeColor="text1"/>
                <w:sz w:val="20"/>
                <w:szCs w:val="20"/>
              </w:rPr>
              <w:t>konsultacje</w:t>
            </w:r>
          </w:p>
        </w:tc>
        <w:tc>
          <w:tcPr>
            <w:tcW w:w="628" w:type="dxa"/>
            <w:tcBorders>
              <w:right w:val="single" w:sz="12" w:space="0" w:color="auto"/>
            </w:tcBorders>
          </w:tcPr>
          <w:p w14:paraId="67A760CB" w14:textId="77777777" w:rsidR="003B41CC" w:rsidRPr="004D0ED2" w:rsidRDefault="003B41CC" w:rsidP="003B41CC">
            <w:pPr>
              <w:spacing w:after="0" w:line="240" w:lineRule="auto"/>
              <w:ind w:left="0" w:firstLine="0"/>
              <w:rPr>
                <w:color w:val="000000" w:themeColor="text1"/>
                <w:sz w:val="20"/>
                <w:szCs w:val="20"/>
              </w:rPr>
            </w:pPr>
          </w:p>
        </w:tc>
      </w:tr>
      <w:tr w:rsidR="004D0ED2" w:rsidRPr="004D0ED2" w14:paraId="1F502354" w14:textId="77777777" w:rsidTr="00CD118E">
        <w:trPr>
          <w:trHeight w:val="45"/>
          <w:jc w:val="center"/>
        </w:trPr>
        <w:tc>
          <w:tcPr>
            <w:tcW w:w="4217" w:type="dxa"/>
            <w:gridSpan w:val="2"/>
            <w:tcBorders>
              <w:left w:val="single" w:sz="12" w:space="0" w:color="auto"/>
            </w:tcBorders>
          </w:tcPr>
          <w:p w14:paraId="7E2991B5" w14:textId="77777777" w:rsidR="00634E78" w:rsidRPr="004D0ED2" w:rsidRDefault="00634E78" w:rsidP="003B41CC">
            <w:pPr>
              <w:numPr>
                <w:ilvl w:val="0"/>
                <w:numId w:val="38"/>
              </w:numPr>
              <w:spacing w:after="0" w:line="240" w:lineRule="auto"/>
              <w:ind w:firstLine="0"/>
              <w:jc w:val="left"/>
              <w:rPr>
                <w:color w:val="000000" w:themeColor="text1"/>
                <w:sz w:val="20"/>
                <w:szCs w:val="20"/>
              </w:rPr>
            </w:pPr>
            <w:r w:rsidRPr="004D0ED2">
              <w:rPr>
                <w:color w:val="000000" w:themeColor="text1"/>
                <w:sz w:val="20"/>
                <w:szCs w:val="20"/>
              </w:rPr>
              <w:t>praca własna studenta</w:t>
            </w:r>
          </w:p>
        </w:tc>
        <w:tc>
          <w:tcPr>
            <w:tcW w:w="635" w:type="dxa"/>
          </w:tcPr>
          <w:p w14:paraId="1BC7C8EA" w14:textId="77777777" w:rsidR="00634E78" w:rsidRPr="004D0ED2" w:rsidRDefault="00634E78" w:rsidP="003B41CC">
            <w:pPr>
              <w:spacing w:after="0" w:line="240" w:lineRule="auto"/>
              <w:ind w:left="0" w:firstLine="0"/>
              <w:rPr>
                <w:color w:val="000000" w:themeColor="text1"/>
                <w:sz w:val="20"/>
                <w:szCs w:val="20"/>
              </w:rPr>
            </w:pPr>
          </w:p>
        </w:tc>
        <w:tc>
          <w:tcPr>
            <w:tcW w:w="5198" w:type="dxa"/>
            <w:gridSpan w:val="3"/>
          </w:tcPr>
          <w:p w14:paraId="5A736BBC" w14:textId="77777777" w:rsidR="00634E78" w:rsidRPr="004D0ED2" w:rsidRDefault="00634E78" w:rsidP="003B41CC">
            <w:pPr>
              <w:numPr>
                <w:ilvl w:val="0"/>
                <w:numId w:val="38"/>
              </w:numPr>
              <w:spacing w:after="0" w:line="240" w:lineRule="auto"/>
              <w:ind w:firstLine="0"/>
              <w:jc w:val="left"/>
              <w:rPr>
                <w:color w:val="000000" w:themeColor="text1"/>
                <w:sz w:val="20"/>
                <w:szCs w:val="20"/>
              </w:rPr>
            </w:pPr>
            <w:r w:rsidRPr="004D0ED2">
              <w:rPr>
                <w:color w:val="000000" w:themeColor="text1"/>
                <w:sz w:val="20"/>
                <w:szCs w:val="20"/>
              </w:rPr>
              <w:t>praca własna studenta</w:t>
            </w:r>
          </w:p>
        </w:tc>
        <w:tc>
          <w:tcPr>
            <w:tcW w:w="628" w:type="dxa"/>
            <w:tcBorders>
              <w:right w:val="single" w:sz="12" w:space="0" w:color="auto"/>
            </w:tcBorders>
          </w:tcPr>
          <w:p w14:paraId="18F8E404" w14:textId="77777777" w:rsidR="00634E78" w:rsidRPr="004D0ED2" w:rsidRDefault="00634E78" w:rsidP="003B41CC">
            <w:pPr>
              <w:spacing w:after="0" w:line="240" w:lineRule="auto"/>
              <w:ind w:left="0" w:firstLine="0"/>
              <w:rPr>
                <w:color w:val="000000" w:themeColor="text1"/>
                <w:sz w:val="20"/>
                <w:szCs w:val="20"/>
              </w:rPr>
            </w:pPr>
          </w:p>
        </w:tc>
      </w:tr>
      <w:tr w:rsidR="00C662C2" w:rsidRPr="004D0ED2" w14:paraId="4B40EF00" w14:textId="77777777" w:rsidTr="00CD118E">
        <w:trPr>
          <w:trHeight w:val="45"/>
          <w:jc w:val="center"/>
        </w:trPr>
        <w:tc>
          <w:tcPr>
            <w:tcW w:w="4217" w:type="dxa"/>
            <w:gridSpan w:val="2"/>
            <w:tcBorders>
              <w:left w:val="single" w:sz="12" w:space="0" w:color="auto"/>
            </w:tcBorders>
          </w:tcPr>
          <w:p w14:paraId="46F249E5" w14:textId="0D08E4D6" w:rsidR="00C662C2" w:rsidRPr="004D0ED2" w:rsidRDefault="00C662C2" w:rsidP="003B41CC">
            <w:pPr>
              <w:numPr>
                <w:ilvl w:val="0"/>
                <w:numId w:val="38"/>
              </w:numPr>
              <w:spacing w:after="0" w:line="240" w:lineRule="auto"/>
              <w:ind w:firstLine="0"/>
              <w:jc w:val="left"/>
              <w:rPr>
                <w:color w:val="000000" w:themeColor="text1"/>
                <w:sz w:val="20"/>
                <w:szCs w:val="20"/>
              </w:rPr>
            </w:pPr>
            <w:r>
              <w:rPr>
                <w:color w:val="000000" w:themeColor="text1"/>
                <w:sz w:val="20"/>
                <w:szCs w:val="20"/>
              </w:rPr>
              <w:t>inne</w:t>
            </w:r>
          </w:p>
        </w:tc>
        <w:tc>
          <w:tcPr>
            <w:tcW w:w="635" w:type="dxa"/>
          </w:tcPr>
          <w:p w14:paraId="5809B13A" w14:textId="77777777" w:rsidR="00C662C2" w:rsidRPr="004D0ED2" w:rsidRDefault="00C662C2" w:rsidP="003B41CC">
            <w:pPr>
              <w:spacing w:after="0" w:line="240" w:lineRule="auto"/>
              <w:ind w:left="0" w:firstLine="0"/>
              <w:rPr>
                <w:color w:val="000000" w:themeColor="text1"/>
                <w:sz w:val="20"/>
                <w:szCs w:val="20"/>
              </w:rPr>
            </w:pPr>
          </w:p>
        </w:tc>
        <w:tc>
          <w:tcPr>
            <w:tcW w:w="5198" w:type="dxa"/>
            <w:gridSpan w:val="3"/>
          </w:tcPr>
          <w:p w14:paraId="06E0F283" w14:textId="395A7195" w:rsidR="00C662C2" w:rsidRPr="004D0ED2" w:rsidRDefault="00C662C2" w:rsidP="003B41CC">
            <w:pPr>
              <w:numPr>
                <w:ilvl w:val="0"/>
                <w:numId w:val="38"/>
              </w:numPr>
              <w:spacing w:after="0" w:line="240" w:lineRule="auto"/>
              <w:ind w:firstLine="0"/>
              <w:jc w:val="left"/>
              <w:rPr>
                <w:color w:val="000000" w:themeColor="text1"/>
                <w:sz w:val="20"/>
                <w:szCs w:val="20"/>
              </w:rPr>
            </w:pPr>
            <w:r>
              <w:rPr>
                <w:color w:val="000000" w:themeColor="text1"/>
                <w:sz w:val="20"/>
                <w:szCs w:val="20"/>
              </w:rPr>
              <w:t>inne</w:t>
            </w:r>
          </w:p>
        </w:tc>
        <w:tc>
          <w:tcPr>
            <w:tcW w:w="628" w:type="dxa"/>
            <w:tcBorders>
              <w:right w:val="single" w:sz="12" w:space="0" w:color="auto"/>
            </w:tcBorders>
          </w:tcPr>
          <w:p w14:paraId="7EC44967" w14:textId="77777777" w:rsidR="00C662C2" w:rsidRPr="004D0ED2" w:rsidRDefault="00C662C2" w:rsidP="003B41CC">
            <w:pPr>
              <w:spacing w:after="0" w:line="240" w:lineRule="auto"/>
              <w:ind w:left="0" w:firstLine="0"/>
              <w:rPr>
                <w:color w:val="000000" w:themeColor="text1"/>
                <w:sz w:val="20"/>
                <w:szCs w:val="20"/>
              </w:rPr>
            </w:pPr>
          </w:p>
        </w:tc>
      </w:tr>
      <w:tr w:rsidR="004D0ED2" w:rsidRPr="004D0ED2" w14:paraId="0F45965A" w14:textId="77777777" w:rsidTr="00CD118E">
        <w:trPr>
          <w:trHeight w:val="45"/>
          <w:jc w:val="center"/>
        </w:trPr>
        <w:tc>
          <w:tcPr>
            <w:tcW w:w="4217" w:type="dxa"/>
            <w:gridSpan w:val="2"/>
            <w:tcBorders>
              <w:left w:val="single" w:sz="12" w:space="0" w:color="auto"/>
              <w:bottom w:val="single" w:sz="12" w:space="0" w:color="auto"/>
            </w:tcBorders>
          </w:tcPr>
          <w:p w14:paraId="606817FE" w14:textId="77777777" w:rsidR="00634E78" w:rsidRPr="004D0ED2" w:rsidRDefault="00634E78" w:rsidP="003B41CC">
            <w:pPr>
              <w:spacing w:after="0" w:line="240" w:lineRule="auto"/>
              <w:ind w:left="0" w:firstLine="0"/>
              <w:jc w:val="right"/>
              <w:rPr>
                <w:color w:val="000000" w:themeColor="text1"/>
                <w:sz w:val="20"/>
                <w:szCs w:val="20"/>
              </w:rPr>
            </w:pPr>
            <w:r w:rsidRPr="004D0ED2">
              <w:rPr>
                <w:color w:val="000000" w:themeColor="text1"/>
                <w:sz w:val="20"/>
                <w:szCs w:val="20"/>
              </w:rPr>
              <w:t>Łączna liczba godzin:</w:t>
            </w:r>
          </w:p>
        </w:tc>
        <w:tc>
          <w:tcPr>
            <w:tcW w:w="635" w:type="dxa"/>
            <w:tcBorders>
              <w:bottom w:val="single" w:sz="12" w:space="0" w:color="auto"/>
            </w:tcBorders>
          </w:tcPr>
          <w:p w14:paraId="146D5A3F" w14:textId="77777777" w:rsidR="00634E78" w:rsidRPr="004D0ED2" w:rsidRDefault="00634E78" w:rsidP="003B41CC">
            <w:pPr>
              <w:spacing w:after="0" w:line="240" w:lineRule="auto"/>
              <w:ind w:left="0" w:firstLine="0"/>
              <w:rPr>
                <w:color w:val="000000" w:themeColor="text1"/>
                <w:sz w:val="20"/>
                <w:szCs w:val="20"/>
              </w:rPr>
            </w:pPr>
          </w:p>
        </w:tc>
        <w:tc>
          <w:tcPr>
            <w:tcW w:w="5198" w:type="dxa"/>
            <w:gridSpan w:val="3"/>
            <w:tcBorders>
              <w:bottom w:val="single" w:sz="12" w:space="0" w:color="auto"/>
            </w:tcBorders>
          </w:tcPr>
          <w:p w14:paraId="422BD6BD" w14:textId="77777777" w:rsidR="00634E78" w:rsidRPr="004D0ED2" w:rsidRDefault="00634E78" w:rsidP="003B41CC">
            <w:pPr>
              <w:spacing w:after="0" w:line="240" w:lineRule="auto"/>
              <w:ind w:left="0" w:firstLine="0"/>
              <w:jc w:val="right"/>
              <w:rPr>
                <w:color w:val="000000" w:themeColor="text1"/>
                <w:sz w:val="20"/>
                <w:szCs w:val="20"/>
              </w:rPr>
            </w:pPr>
            <w:r w:rsidRPr="004D0ED2">
              <w:rPr>
                <w:color w:val="000000" w:themeColor="text1"/>
                <w:sz w:val="20"/>
                <w:szCs w:val="20"/>
              </w:rPr>
              <w:t>Łączna liczba godzin:</w:t>
            </w:r>
          </w:p>
        </w:tc>
        <w:tc>
          <w:tcPr>
            <w:tcW w:w="628" w:type="dxa"/>
            <w:tcBorders>
              <w:bottom w:val="single" w:sz="12" w:space="0" w:color="auto"/>
              <w:right w:val="single" w:sz="12" w:space="0" w:color="auto"/>
            </w:tcBorders>
          </w:tcPr>
          <w:p w14:paraId="26D9DED0"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0B9303A3" w14:textId="77777777" w:rsidTr="00734CF0">
        <w:trPr>
          <w:trHeight w:val="45"/>
          <w:jc w:val="center"/>
        </w:trPr>
        <w:tc>
          <w:tcPr>
            <w:tcW w:w="10678" w:type="dxa"/>
            <w:gridSpan w:val="7"/>
            <w:tcBorders>
              <w:left w:val="single" w:sz="12" w:space="0" w:color="auto"/>
              <w:bottom w:val="single" w:sz="12" w:space="0" w:color="auto"/>
              <w:right w:val="single" w:sz="12" w:space="0" w:color="auto"/>
            </w:tcBorders>
          </w:tcPr>
          <w:p w14:paraId="7BA5A46D" w14:textId="5E0F5E57" w:rsidR="00634E78" w:rsidRPr="004D0ED2" w:rsidRDefault="00634E78" w:rsidP="003B41CC">
            <w:pPr>
              <w:spacing w:after="0" w:line="240" w:lineRule="auto"/>
              <w:ind w:left="0" w:firstLine="0"/>
              <w:jc w:val="center"/>
              <w:rPr>
                <w:b/>
                <w:color w:val="000000" w:themeColor="text1"/>
                <w:sz w:val="20"/>
                <w:szCs w:val="20"/>
              </w:rPr>
            </w:pPr>
            <w:r w:rsidRPr="004D0ED2">
              <w:rPr>
                <w:b/>
                <w:color w:val="000000" w:themeColor="text1"/>
                <w:sz w:val="20"/>
                <w:szCs w:val="20"/>
              </w:rPr>
              <w:t>CEL PRZEDMIOTU</w:t>
            </w:r>
            <w:r w:rsidR="003B41CC" w:rsidRPr="004D0ED2">
              <w:rPr>
                <w:b/>
                <w:color w:val="000000" w:themeColor="text1"/>
                <w:sz w:val="20"/>
                <w:szCs w:val="20"/>
              </w:rPr>
              <w:t>*</w:t>
            </w:r>
          </w:p>
          <w:p w14:paraId="1CA1F079"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4BA089E7" w14:textId="77777777" w:rsidTr="00734CF0">
        <w:trPr>
          <w:trHeight w:val="45"/>
          <w:jc w:val="center"/>
        </w:trPr>
        <w:tc>
          <w:tcPr>
            <w:tcW w:w="10678" w:type="dxa"/>
            <w:gridSpan w:val="7"/>
            <w:tcBorders>
              <w:left w:val="single" w:sz="12" w:space="0" w:color="auto"/>
              <w:bottom w:val="single" w:sz="12" w:space="0" w:color="auto"/>
              <w:right w:val="single" w:sz="12" w:space="0" w:color="auto"/>
            </w:tcBorders>
          </w:tcPr>
          <w:p w14:paraId="21FF481A" w14:textId="77777777" w:rsidR="00634E78" w:rsidRPr="004D0ED2" w:rsidRDefault="00634E78" w:rsidP="003B41CC">
            <w:pPr>
              <w:spacing w:after="0" w:line="240" w:lineRule="auto"/>
              <w:ind w:left="0" w:firstLine="0"/>
              <w:jc w:val="center"/>
              <w:rPr>
                <w:b/>
                <w:color w:val="000000" w:themeColor="text1"/>
                <w:sz w:val="20"/>
                <w:szCs w:val="20"/>
              </w:rPr>
            </w:pPr>
            <w:r w:rsidRPr="004D0ED2">
              <w:rPr>
                <w:b/>
                <w:color w:val="000000" w:themeColor="text1"/>
                <w:sz w:val="20"/>
                <w:szCs w:val="20"/>
              </w:rPr>
              <w:t>METODY DYDAKTYCZNE</w:t>
            </w:r>
          </w:p>
          <w:p w14:paraId="597DD6A6"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20B4AA5C" w14:textId="77777777" w:rsidTr="003B41CC">
        <w:trPr>
          <w:trHeight w:val="187"/>
          <w:jc w:val="center"/>
        </w:trPr>
        <w:tc>
          <w:tcPr>
            <w:tcW w:w="8774" w:type="dxa"/>
            <w:gridSpan w:val="5"/>
            <w:tcBorders>
              <w:top w:val="single" w:sz="12" w:space="0" w:color="auto"/>
              <w:left w:val="single" w:sz="12" w:space="0" w:color="auto"/>
            </w:tcBorders>
            <w:vAlign w:val="center"/>
          </w:tcPr>
          <w:p w14:paraId="68D73676" w14:textId="091D9517" w:rsidR="00634E78" w:rsidRPr="004D0ED2" w:rsidRDefault="00634E78" w:rsidP="003B41CC">
            <w:pPr>
              <w:spacing w:after="0" w:line="240" w:lineRule="auto"/>
              <w:ind w:left="0" w:firstLine="0"/>
              <w:jc w:val="center"/>
              <w:rPr>
                <w:b/>
                <w:color w:val="000000" w:themeColor="text1"/>
                <w:sz w:val="20"/>
                <w:szCs w:val="20"/>
                <w:vertAlign w:val="superscript"/>
              </w:rPr>
            </w:pPr>
            <w:r w:rsidRPr="004D0ED2">
              <w:rPr>
                <w:b/>
                <w:color w:val="000000" w:themeColor="text1"/>
                <w:sz w:val="20"/>
                <w:szCs w:val="20"/>
              </w:rPr>
              <w:t>ZAKŁADANE EFEKTY UCZENIA SIĘ PRZEDMIOTU</w:t>
            </w:r>
          </w:p>
        </w:tc>
        <w:tc>
          <w:tcPr>
            <w:tcW w:w="1904" w:type="dxa"/>
            <w:gridSpan w:val="2"/>
            <w:tcBorders>
              <w:top w:val="single" w:sz="12" w:space="0" w:color="auto"/>
              <w:right w:val="single" w:sz="12" w:space="0" w:color="auto"/>
            </w:tcBorders>
            <w:vAlign w:val="center"/>
          </w:tcPr>
          <w:p w14:paraId="23513B04" w14:textId="77777777" w:rsidR="00634E78" w:rsidRPr="004D0ED2" w:rsidRDefault="00634E78" w:rsidP="003B41CC">
            <w:pPr>
              <w:spacing w:after="0" w:line="240" w:lineRule="auto"/>
              <w:ind w:left="0" w:firstLine="0"/>
              <w:jc w:val="center"/>
              <w:rPr>
                <w:color w:val="000000" w:themeColor="text1"/>
                <w:sz w:val="20"/>
                <w:szCs w:val="20"/>
              </w:rPr>
            </w:pPr>
            <w:r w:rsidRPr="004D0ED2">
              <w:rPr>
                <w:color w:val="000000" w:themeColor="text1"/>
                <w:sz w:val="20"/>
                <w:szCs w:val="20"/>
              </w:rPr>
              <w:t>Odniesienie</w:t>
            </w:r>
          </w:p>
          <w:p w14:paraId="7E51BC60" w14:textId="77777777" w:rsidR="00634E78" w:rsidRPr="004D0ED2" w:rsidRDefault="00634E78" w:rsidP="003B41CC">
            <w:pPr>
              <w:spacing w:after="0" w:line="240" w:lineRule="auto"/>
              <w:ind w:left="0" w:firstLine="0"/>
              <w:jc w:val="center"/>
              <w:rPr>
                <w:color w:val="000000" w:themeColor="text1"/>
                <w:sz w:val="20"/>
                <w:szCs w:val="20"/>
              </w:rPr>
            </w:pPr>
            <w:r w:rsidRPr="004D0ED2">
              <w:rPr>
                <w:color w:val="000000" w:themeColor="text1"/>
                <w:sz w:val="20"/>
                <w:szCs w:val="20"/>
              </w:rPr>
              <w:t>do kierunkowych efektów uczenia się</w:t>
            </w:r>
          </w:p>
        </w:tc>
      </w:tr>
      <w:tr w:rsidR="004D0ED2" w:rsidRPr="004D0ED2" w14:paraId="632C2EA7" w14:textId="77777777" w:rsidTr="003B41CC">
        <w:trPr>
          <w:cantSplit/>
          <w:trHeight w:hRule="exact" w:val="1418"/>
          <w:jc w:val="center"/>
        </w:trPr>
        <w:tc>
          <w:tcPr>
            <w:tcW w:w="661" w:type="dxa"/>
            <w:tcBorders>
              <w:left w:val="single" w:sz="12" w:space="0" w:color="auto"/>
            </w:tcBorders>
            <w:textDirection w:val="btLr"/>
            <w:vAlign w:val="center"/>
          </w:tcPr>
          <w:p w14:paraId="4DF84C16" w14:textId="77777777" w:rsidR="00634E78" w:rsidRPr="004D0ED2" w:rsidRDefault="00634E78" w:rsidP="003B41CC">
            <w:pPr>
              <w:spacing w:after="0" w:line="240" w:lineRule="auto"/>
              <w:ind w:left="0" w:firstLine="0"/>
              <w:jc w:val="center"/>
              <w:rPr>
                <w:color w:val="000000" w:themeColor="text1"/>
                <w:sz w:val="20"/>
                <w:szCs w:val="20"/>
              </w:rPr>
            </w:pPr>
            <w:r w:rsidRPr="004D0ED2">
              <w:rPr>
                <w:color w:val="000000" w:themeColor="text1"/>
                <w:sz w:val="20"/>
                <w:szCs w:val="20"/>
              </w:rPr>
              <w:t>Wiedza</w:t>
            </w:r>
          </w:p>
        </w:tc>
        <w:tc>
          <w:tcPr>
            <w:tcW w:w="8113" w:type="dxa"/>
            <w:gridSpan w:val="4"/>
          </w:tcPr>
          <w:p w14:paraId="498BB877"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E1</w:t>
            </w:r>
          </w:p>
          <w:p w14:paraId="10308A38"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E2</w:t>
            </w:r>
          </w:p>
          <w:p w14:paraId="313349C8"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E3</w:t>
            </w:r>
          </w:p>
          <w:p w14:paraId="17A2436B"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w:t>
            </w:r>
          </w:p>
          <w:p w14:paraId="47011778"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w:t>
            </w:r>
          </w:p>
          <w:p w14:paraId="0FEE27E5"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w:t>
            </w:r>
          </w:p>
          <w:p w14:paraId="3E7D32BD" w14:textId="77777777" w:rsidR="00634E78" w:rsidRPr="004D0ED2" w:rsidRDefault="00634E78" w:rsidP="003B41CC">
            <w:pPr>
              <w:tabs>
                <w:tab w:val="left" w:pos="2562"/>
              </w:tabs>
              <w:spacing w:after="0" w:line="240" w:lineRule="auto"/>
              <w:ind w:left="0" w:firstLine="0"/>
              <w:rPr>
                <w:color w:val="000000" w:themeColor="text1"/>
                <w:sz w:val="20"/>
                <w:szCs w:val="20"/>
              </w:rPr>
            </w:pPr>
            <w:r w:rsidRPr="004D0ED2">
              <w:rPr>
                <w:color w:val="000000" w:themeColor="text1"/>
                <w:sz w:val="20"/>
                <w:szCs w:val="20"/>
              </w:rPr>
              <w:tab/>
            </w:r>
          </w:p>
        </w:tc>
        <w:tc>
          <w:tcPr>
            <w:tcW w:w="1904" w:type="dxa"/>
            <w:gridSpan w:val="2"/>
            <w:tcBorders>
              <w:right w:val="single" w:sz="12" w:space="0" w:color="auto"/>
            </w:tcBorders>
          </w:tcPr>
          <w:p w14:paraId="64105F7D"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2C6BCE77" w14:textId="77777777" w:rsidTr="003B41CC">
        <w:trPr>
          <w:cantSplit/>
          <w:trHeight w:hRule="exact" w:val="1418"/>
          <w:jc w:val="center"/>
        </w:trPr>
        <w:tc>
          <w:tcPr>
            <w:tcW w:w="661" w:type="dxa"/>
            <w:tcBorders>
              <w:left w:val="single" w:sz="12" w:space="0" w:color="auto"/>
            </w:tcBorders>
            <w:textDirection w:val="btLr"/>
            <w:vAlign w:val="center"/>
          </w:tcPr>
          <w:p w14:paraId="31069A41" w14:textId="77777777" w:rsidR="00634E78" w:rsidRPr="004D0ED2" w:rsidRDefault="00634E78" w:rsidP="003B41CC">
            <w:pPr>
              <w:spacing w:after="0" w:line="240" w:lineRule="auto"/>
              <w:ind w:left="0" w:firstLine="0"/>
              <w:jc w:val="center"/>
              <w:rPr>
                <w:color w:val="000000" w:themeColor="text1"/>
                <w:sz w:val="20"/>
                <w:szCs w:val="20"/>
              </w:rPr>
            </w:pPr>
            <w:r w:rsidRPr="004D0ED2">
              <w:rPr>
                <w:color w:val="000000" w:themeColor="text1"/>
                <w:sz w:val="20"/>
                <w:szCs w:val="20"/>
              </w:rPr>
              <w:t>Umiejętności</w:t>
            </w:r>
          </w:p>
        </w:tc>
        <w:tc>
          <w:tcPr>
            <w:tcW w:w="8113" w:type="dxa"/>
            <w:gridSpan w:val="4"/>
          </w:tcPr>
          <w:p w14:paraId="6558846E"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E4</w:t>
            </w:r>
          </w:p>
          <w:p w14:paraId="0FDD617B"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E5</w:t>
            </w:r>
          </w:p>
          <w:p w14:paraId="3AF16647"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w:t>
            </w:r>
          </w:p>
          <w:p w14:paraId="59ED8D47"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w:t>
            </w:r>
          </w:p>
          <w:p w14:paraId="0951D4AF"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w:t>
            </w:r>
          </w:p>
          <w:p w14:paraId="2358E2AA" w14:textId="77777777" w:rsidR="00634E78" w:rsidRPr="004D0ED2" w:rsidRDefault="00634E78" w:rsidP="003B41CC">
            <w:pPr>
              <w:spacing w:after="0" w:line="240" w:lineRule="auto"/>
              <w:ind w:left="0" w:firstLine="0"/>
              <w:rPr>
                <w:color w:val="000000" w:themeColor="text1"/>
                <w:sz w:val="20"/>
                <w:szCs w:val="20"/>
              </w:rPr>
            </w:pPr>
          </w:p>
          <w:p w14:paraId="23FC6A3A"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 xml:space="preserve"> </w:t>
            </w:r>
          </w:p>
          <w:p w14:paraId="2583FE13" w14:textId="77777777" w:rsidR="00634E78" w:rsidRPr="004D0ED2" w:rsidRDefault="00634E78" w:rsidP="003B41CC">
            <w:pPr>
              <w:spacing w:after="0" w:line="240" w:lineRule="auto"/>
              <w:ind w:left="0" w:firstLine="0"/>
              <w:rPr>
                <w:color w:val="000000" w:themeColor="text1"/>
                <w:sz w:val="20"/>
                <w:szCs w:val="20"/>
              </w:rPr>
            </w:pPr>
          </w:p>
        </w:tc>
        <w:tc>
          <w:tcPr>
            <w:tcW w:w="1904" w:type="dxa"/>
            <w:gridSpan w:val="2"/>
            <w:tcBorders>
              <w:right w:val="single" w:sz="12" w:space="0" w:color="auto"/>
            </w:tcBorders>
          </w:tcPr>
          <w:p w14:paraId="53B6F1EC"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68DF3574" w14:textId="77777777" w:rsidTr="003B41CC">
        <w:trPr>
          <w:cantSplit/>
          <w:trHeight w:hRule="exact" w:val="1418"/>
          <w:jc w:val="center"/>
        </w:trPr>
        <w:tc>
          <w:tcPr>
            <w:tcW w:w="661" w:type="dxa"/>
            <w:tcBorders>
              <w:left w:val="single" w:sz="12" w:space="0" w:color="auto"/>
              <w:bottom w:val="single" w:sz="12" w:space="0" w:color="auto"/>
            </w:tcBorders>
            <w:textDirection w:val="btLr"/>
            <w:vAlign w:val="center"/>
          </w:tcPr>
          <w:p w14:paraId="3EDC7C01" w14:textId="77777777" w:rsidR="00634E78" w:rsidRPr="004D0ED2" w:rsidRDefault="00634E78" w:rsidP="003B41CC">
            <w:pPr>
              <w:spacing w:after="0" w:line="240" w:lineRule="auto"/>
              <w:ind w:left="0" w:firstLine="0"/>
              <w:jc w:val="center"/>
              <w:rPr>
                <w:color w:val="000000" w:themeColor="text1"/>
                <w:sz w:val="20"/>
                <w:szCs w:val="20"/>
              </w:rPr>
            </w:pPr>
            <w:r w:rsidRPr="004D0ED2">
              <w:rPr>
                <w:color w:val="000000" w:themeColor="text1"/>
                <w:sz w:val="20"/>
                <w:szCs w:val="20"/>
              </w:rPr>
              <w:t>Kompetencje</w:t>
            </w:r>
          </w:p>
          <w:p w14:paraId="2B8E04DC" w14:textId="77777777" w:rsidR="00634E78" w:rsidRPr="004D0ED2" w:rsidRDefault="00634E78" w:rsidP="003B41CC">
            <w:pPr>
              <w:spacing w:after="0" w:line="240" w:lineRule="auto"/>
              <w:ind w:left="0" w:firstLine="0"/>
              <w:jc w:val="center"/>
              <w:rPr>
                <w:color w:val="000000" w:themeColor="text1"/>
                <w:sz w:val="20"/>
                <w:szCs w:val="20"/>
              </w:rPr>
            </w:pPr>
            <w:r w:rsidRPr="004D0ED2">
              <w:rPr>
                <w:color w:val="000000" w:themeColor="text1"/>
                <w:sz w:val="20"/>
                <w:szCs w:val="20"/>
              </w:rPr>
              <w:t>społeczne</w:t>
            </w:r>
          </w:p>
        </w:tc>
        <w:tc>
          <w:tcPr>
            <w:tcW w:w="8113" w:type="dxa"/>
            <w:gridSpan w:val="4"/>
            <w:tcBorders>
              <w:bottom w:val="single" w:sz="12" w:space="0" w:color="auto"/>
            </w:tcBorders>
          </w:tcPr>
          <w:p w14:paraId="025D453E"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E6</w:t>
            </w:r>
          </w:p>
          <w:p w14:paraId="4F35FC6B"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E7</w:t>
            </w:r>
          </w:p>
          <w:p w14:paraId="652164BF"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w:t>
            </w:r>
          </w:p>
          <w:p w14:paraId="4D22D5FE"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w:t>
            </w:r>
          </w:p>
          <w:p w14:paraId="4C784C9C" w14:textId="77777777" w:rsidR="00634E78" w:rsidRPr="004D0ED2" w:rsidRDefault="00634E78" w:rsidP="003B41CC">
            <w:pPr>
              <w:spacing w:after="0" w:line="240" w:lineRule="auto"/>
              <w:ind w:left="0" w:firstLine="0"/>
              <w:rPr>
                <w:color w:val="000000" w:themeColor="text1"/>
                <w:sz w:val="20"/>
                <w:szCs w:val="20"/>
              </w:rPr>
            </w:pPr>
            <w:r w:rsidRPr="004D0ED2">
              <w:rPr>
                <w:color w:val="000000" w:themeColor="text1"/>
                <w:sz w:val="20"/>
                <w:szCs w:val="20"/>
              </w:rPr>
              <w:t>.</w:t>
            </w:r>
          </w:p>
        </w:tc>
        <w:tc>
          <w:tcPr>
            <w:tcW w:w="1904" w:type="dxa"/>
            <w:gridSpan w:val="2"/>
            <w:tcBorders>
              <w:bottom w:val="single" w:sz="12" w:space="0" w:color="auto"/>
              <w:right w:val="single" w:sz="12" w:space="0" w:color="auto"/>
            </w:tcBorders>
          </w:tcPr>
          <w:p w14:paraId="3E1FE69F"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2049F12B" w14:textId="77777777" w:rsidTr="003B41CC">
        <w:trPr>
          <w:cantSplit/>
          <w:jc w:val="center"/>
        </w:trPr>
        <w:tc>
          <w:tcPr>
            <w:tcW w:w="8774" w:type="dxa"/>
            <w:gridSpan w:val="5"/>
            <w:tcBorders>
              <w:left w:val="single" w:sz="12" w:space="0" w:color="auto"/>
              <w:bottom w:val="single" w:sz="12" w:space="0" w:color="auto"/>
            </w:tcBorders>
            <w:vAlign w:val="center"/>
          </w:tcPr>
          <w:p w14:paraId="56129F39" w14:textId="77777777" w:rsidR="00634E78" w:rsidRPr="004D0ED2" w:rsidRDefault="00634E78" w:rsidP="003B41CC">
            <w:pPr>
              <w:spacing w:after="0" w:line="240" w:lineRule="auto"/>
              <w:ind w:left="0" w:firstLine="0"/>
              <w:rPr>
                <w:b/>
                <w:color w:val="000000" w:themeColor="text1"/>
                <w:sz w:val="20"/>
                <w:szCs w:val="20"/>
              </w:rPr>
            </w:pPr>
            <w:r w:rsidRPr="004D0ED2">
              <w:rPr>
                <w:b/>
                <w:color w:val="000000" w:themeColor="text1"/>
                <w:sz w:val="20"/>
                <w:szCs w:val="20"/>
              </w:rPr>
              <w:t>Metody weryfikacji efektów uczenia się</w:t>
            </w:r>
          </w:p>
          <w:p w14:paraId="23731FC1" w14:textId="77777777" w:rsidR="00634E78" w:rsidRPr="004D0ED2" w:rsidRDefault="00634E78" w:rsidP="003B41CC">
            <w:pPr>
              <w:spacing w:after="0" w:line="240" w:lineRule="auto"/>
              <w:ind w:left="0" w:firstLine="0"/>
              <w:rPr>
                <w:color w:val="000000" w:themeColor="text1"/>
                <w:sz w:val="20"/>
                <w:szCs w:val="20"/>
              </w:rPr>
            </w:pPr>
          </w:p>
        </w:tc>
        <w:tc>
          <w:tcPr>
            <w:tcW w:w="1904" w:type="dxa"/>
            <w:gridSpan w:val="2"/>
            <w:tcBorders>
              <w:bottom w:val="single" w:sz="12" w:space="0" w:color="auto"/>
              <w:right w:val="single" w:sz="12" w:space="0" w:color="auto"/>
            </w:tcBorders>
          </w:tcPr>
          <w:p w14:paraId="129604FC" w14:textId="77777777" w:rsidR="00634E78" w:rsidRPr="004D0ED2" w:rsidRDefault="00634E78" w:rsidP="003B41CC">
            <w:pPr>
              <w:spacing w:after="0" w:line="240" w:lineRule="auto"/>
              <w:ind w:left="0" w:firstLine="0"/>
              <w:jc w:val="center"/>
              <w:rPr>
                <w:color w:val="000000" w:themeColor="text1"/>
                <w:sz w:val="20"/>
                <w:szCs w:val="20"/>
              </w:rPr>
            </w:pPr>
            <w:r w:rsidRPr="004D0ED2">
              <w:rPr>
                <w:color w:val="000000" w:themeColor="text1"/>
                <w:sz w:val="20"/>
                <w:szCs w:val="20"/>
              </w:rPr>
              <w:t>Symbole efektów przedmiotowych</w:t>
            </w:r>
          </w:p>
        </w:tc>
      </w:tr>
      <w:tr w:rsidR="004D0ED2" w:rsidRPr="004D0ED2" w14:paraId="439F3358" w14:textId="77777777" w:rsidTr="00734CF0">
        <w:trPr>
          <w:cantSplit/>
          <w:jc w:val="center"/>
        </w:trPr>
        <w:tc>
          <w:tcPr>
            <w:tcW w:w="10678" w:type="dxa"/>
            <w:gridSpan w:val="7"/>
            <w:tcBorders>
              <w:left w:val="single" w:sz="12" w:space="0" w:color="auto"/>
              <w:bottom w:val="single" w:sz="12" w:space="0" w:color="auto"/>
              <w:right w:val="single" w:sz="12" w:space="0" w:color="auto"/>
            </w:tcBorders>
            <w:vAlign w:val="center"/>
          </w:tcPr>
          <w:p w14:paraId="4FB5CC3F" w14:textId="77777777" w:rsidR="00634E78" w:rsidRPr="004D0ED2" w:rsidRDefault="00634E78" w:rsidP="003B41CC">
            <w:pPr>
              <w:spacing w:after="0" w:line="240" w:lineRule="auto"/>
              <w:ind w:left="0" w:firstLine="0"/>
              <w:jc w:val="center"/>
              <w:rPr>
                <w:b/>
                <w:color w:val="000000" w:themeColor="text1"/>
                <w:sz w:val="20"/>
                <w:szCs w:val="20"/>
              </w:rPr>
            </w:pPr>
            <w:r w:rsidRPr="004D0ED2">
              <w:rPr>
                <w:b/>
                <w:color w:val="000000" w:themeColor="text1"/>
                <w:sz w:val="20"/>
                <w:szCs w:val="20"/>
              </w:rPr>
              <w:t>TREŚCI KSZTAŁCENIA</w:t>
            </w:r>
          </w:p>
          <w:p w14:paraId="0C696D9F" w14:textId="77777777" w:rsidR="00634E78" w:rsidRPr="004D0ED2" w:rsidRDefault="00634E78" w:rsidP="003B41CC">
            <w:pPr>
              <w:spacing w:after="0" w:line="240" w:lineRule="auto"/>
              <w:ind w:left="0" w:firstLine="0"/>
              <w:rPr>
                <w:color w:val="000000" w:themeColor="text1"/>
                <w:sz w:val="20"/>
                <w:szCs w:val="20"/>
              </w:rPr>
            </w:pPr>
          </w:p>
        </w:tc>
      </w:tr>
      <w:tr w:rsidR="004D0ED2" w:rsidRPr="004D0ED2" w14:paraId="538CB2AB" w14:textId="77777777" w:rsidTr="003B41CC">
        <w:trPr>
          <w:cantSplit/>
          <w:jc w:val="center"/>
        </w:trPr>
        <w:tc>
          <w:tcPr>
            <w:tcW w:w="8774" w:type="dxa"/>
            <w:gridSpan w:val="5"/>
            <w:tcBorders>
              <w:top w:val="single" w:sz="12" w:space="0" w:color="auto"/>
              <w:left w:val="single" w:sz="12" w:space="0" w:color="auto"/>
              <w:bottom w:val="single" w:sz="12" w:space="0" w:color="auto"/>
              <w:right w:val="single" w:sz="4" w:space="0" w:color="auto"/>
            </w:tcBorders>
            <w:vAlign w:val="center"/>
          </w:tcPr>
          <w:p w14:paraId="4D8194DA" w14:textId="7E675AB2" w:rsidR="00634E78" w:rsidRPr="004D0ED2" w:rsidRDefault="00634E78" w:rsidP="003B41CC">
            <w:pPr>
              <w:spacing w:after="0" w:line="240" w:lineRule="auto"/>
              <w:ind w:left="0" w:firstLine="0"/>
              <w:rPr>
                <w:b/>
                <w:color w:val="000000" w:themeColor="text1"/>
                <w:sz w:val="20"/>
                <w:szCs w:val="20"/>
              </w:rPr>
            </w:pPr>
            <w:r w:rsidRPr="004D0ED2">
              <w:rPr>
                <w:b/>
                <w:color w:val="000000" w:themeColor="text1"/>
                <w:sz w:val="20"/>
                <w:szCs w:val="20"/>
              </w:rPr>
              <w:t>Formy i kryteria zaliczenia przedmiotu</w:t>
            </w:r>
          </w:p>
          <w:p w14:paraId="7F385FE2" w14:textId="77777777" w:rsidR="00634E78" w:rsidRPr="004D0ED2" w:rsidRDefault="00634E78" w:rsidP="003B41CC">
            <w:pPr>
              <w:spacing w:after="0" w:line="240" w:lineRule="auto"/>
              <w:ind w:left="0" w:firstLine="0"/>
              <w:rPr>
                <w:color w:val="000000" w:themeColor="text1"/>
                <w:sz w:val="20"/>
                <w:szCs w:val="20"/>
              </w:rPr>
            </w:pPr>
          </w:p>
        </w:tc>
        <w:tc>
          <w:tcPr>
            <w:tcW w:w="1904" w:type="dxa"/>
            <w:gridSpan w:val="2"/>
            <w:tcBorders>
              <w:top w:val="single" w:sz="12" w:space="0" w:color="auto"/>
              <w:left w:val="single" w:sz="4" w:space="0" w:color="auto"/>
              <w:bottom w:val="single" w:sz="12" w:space="0" w:color="auto"/>
              <w:right w:val="single" w:sz="12" w:space="0" w:color="auto"/>
            </w:tcBorders>
            <w:vAlign w:val="center"/>
          </w:tcPr>
          <w:p w14:paraId="30C36880" w14:textId="77777777" w:rsidR="00634E78" w:rsidRPr="004D0ED2" w:rsidRDefault="00634E78" w:rsidP="003B41CC">
            <w:pPr>
              <w:spacing w:after="0" w:line="240" w:lineRule="auto"/>
              <w:ind w:left="0" w:firstLine="0"/>
              <w:jc w:val="center"/>
              <w:rPr>
                <w:color w:val="000000" w:themeColor="text1"/>
                <w:sz w:val="20"/>
                <w:szCs w:val="20"/>
              </w:rPr>
            </w:pPr>
            <w:r w:rsidRPr="004D0ED2">
              <w:rPr>
                <w:color w:val="000000" w:themeColor="text1"/>
                <w:sz w:val="20"/>
                <w:szCs w:val="20"/>
              </w:rPr>
              <w:t>Procentowy udział w końcowej ocenie</w:t>
            </w:r>
          </w:p>
        </w:tc>
      </w:tr>
      <w:tr w:rsidR="004D0ED2" w:rsidRPr="004D0ED2" w14:paraId="2C5A3501" w14:textId="77777777" w:rsidTr="00734CF0">
        <w:trPr>
          <w:cantSplit/>
          <w:trHeight w:val="511"/>
          <w:jc w:val="center"/>
        </w:trPr>
        <w:tc>
          <w:tcPr>
            <w:tcW w:w="10678" w:type="dxa"/>
            <w:gridSpan w:val="7"/>
            <w:tcBorders>
              <w:top w:val="single" w:sz="12" w:space="0" w:color="auto"/>
              <w:left w:val="single" w:sz="12" w:space="0" w:color="auto"/>
              <w:bottom w:val="single" w:sz="12" w:space="0" w:color="auto"/>
              <w:right w:val="single" w:sz="12" w:space="0" w:color="auto"/>
            </w:tcBorders>
            <w:vAlign w:val="center"/>
          </w:tcPr>
          <w:p w14:paraId="57AF1E7D" w14:textId="77777777" w:rsidR="00634E78" w:rsidRPr="004D0ED2" w:rsidRDefault="00634E78" w:rsidP="003B41CC">
            <w:pPr>
              <w:spacing w:after="0" w:line="240" w:lineRule="auto"/>
              <w:ind w:left="0" w:firstLine="0"/>
              <w:jc w:val="center"/>
              <w:rPr>
                <w:b/>
                <w:color w:val="000000" w:themeColor="text1"/>
                <w:sz w:val="20"/>
                <w:szCs w:val="20"/>
              </w:rPr>
            </w:pPr>
            <w:r w:rsidRPr="004D0ED2">
              <w:rPr>
                <w:b/>
                <w:color w:val="000000" w:themeColor="text1"/>
                <w:sz w:val="20"/>
                <w:szCs w:val="20"/>
              </w:rPr>
              <w:t>WYKAZ LITERATURY</w:t>
            </w:r>
          </w:p>
          <w:p w14:paraId="74318F7A" w14:textId="77777777" w:rsidR="00634E78" w:rsidRPr="004D0ED2" w:rsidRDefault="00634E78" w:rsidP="003B41CC">
            <w:pPr>
              <w:spacing w:after="0" w:line="240" w:lineRule="auto"/>
              <w:ind w:left="0" w:firstLine="0"/>
              <w:rPr>
                <w:color w:val="000000" w:themeColor="text1"/>
                <w:sz w:val="20"/>
                <w:szCs w:val="20"/>
              </w:rPr>
            </w:pPr>
          </w:p>
        </w:tc>
      </w:tr>
    </w:tbl>
    <w:p w14:paraId="1BB0409B" w14:textId="14C40BA2" w:rsidR="00634E78" w:rsidRPr="004D0ED2" w:rsidRDefault="003B41CC" w:rsidP="00634E78">
      <w:pPr>
        <w:ind w:left="284"/>
        <w:contextualSpacing/>
        <w:rPr>
          <w:color w:val="000000" w:themeColor="text1"/>
          <w:sz w:val="20"/>
          <w:szCs w:val="20"/>
        </w:rPr>
      </w:pPr>
      <w:r w:rsidRPr="004D0ED2">
        <w:rPr>
          <w:color w:val="000000" w:themeColor="text1"/>
          <w:sz w:val="20"/>
          <w:szCs w:val="20"/>
        </w:rPr>
        <w:t>*można określić wymagania wstępne</w:t>
      </w:r>
    </w:p>
    <w:p w14:paraId="53AB3A99" w14:textId="77777777" w:rsidR="00634E78" w:rsidRPr="004D0ED2" w:rsidRDefault="00634E78" w:rsidP="00634E78">
      <w:pPr>
        <w:tabs>
          <w:tab w:val="left" w:pos="10490"/>
        </w:tabs>
        <w:ind w:left="6521" w:firstLine="3"/>
        <w:rPr>
          <w:color w:val="000000" w:themeColor="text1"/>
          <w:sz w:val="20"/>
          <w:szCs w:val="20"/>
        </w:rPr>
      </w:pPr>
      <w:r w:rsidRPr="004D0ED2">
        <w:rPr>
          <w:i/>
          <w:color w:val="000000" w:themeColor="text1"/>
          <w:sz w:val="20"/>
          <w:szCs w:val="20"/>
        </w:rPr>
        <w:br w:type="page"/>
      </w:r>
    </w:p>
    <w:p w14:paraId="431477BF" w14:textId="5570E396" w:rsidR="00634E78" w:rsidRPr="004D0ED2" w:rsidRDefault="00634E78" w:rsidP="00634E78">
      <w:pPr>
        <w:ind w:left="284"/>
        <w:contextualSpacing/>
        <w:jc w:val="center"/>
        <w:rPr>
          <w:b/>
          <w:color w:val="000000" w:themeColor="text1"/>
        </w:rPr>
      </w:pPr>
      <w:r w:rsidRPr="004D0ED2">
        <w:rPr>
          <w:b/>
          <w:color w:val="000000" w:themeColor="text1"/>
        </w:rPr>
        <w:lastRenderedPageBreak/>
        <w:t>Instrukcja wypełniania sylabusa (karty przedmiotu)</w:t>
      </w:r>
    </w:p>
    <w:p w14:paraId="0342A744" w14:textId="77777777" w:rsidR="00634E78" w:rsidRPr="004D0ED2" w:rsidRDefault="00634E78" w:rsidP="00634E78">
      <w:pPr>
        <w:ind w:left="284"/>
        <w:contextualSpacing/>
        <w:jc w:val="center"/>
        <w:rPr>
          <w:b/>
          <w:color w:val="000000" w:themeColor="text1"/>
        </w:rPr>
      </w:pPr>
    </w:p>
    <w:p w14:paraId="2F179D1E" w14:textId="77777777" w:rsidR="00634E78" w:rsidRPr="004D0ED2" w:rsidRDefault="00634E78" w:rsidP="00634E78">
      <w:pPr>
        <w:ind w:left="284"/>
        <w:contextualSpacing/>
        <w:rPr>
          <w:color w:val="000000" w:themeColor="text1"/>
          <w:sz w:val="22"/>
        </w:rPr>
      </w:pPr>
    </w:p>
    <w:p w14:paraId="37F35155" w14:textId="77777777" w:rsidR="00634E78" w:rsidRPr="004D0ED2" w:rsidRDefault="00634E78" w:rsidP="00634E78">
      <w:pPr>
        <w:spacing w:after="160"/>
        <w:rPr>
          <w:color w:val="000000" w:themeColor="text1"/>
          <w:sz w:val="22"/>
        </w:rPr>
      </w:pPr>
      <w:r w:rsidRPr="004D0ED2">
        <w:rPr>
          <w:b/>
          <w:color w:val="000000" w:themeColor="text1"/>
          <w:sz w:val="22"/>
        </w:rPr>
        <w:t>POZIOM</w:t>
      </w:r>
      <w:r w:rsidRPr="004D0ED2">
        <w:rPr>
          <w:color w:val="000000" w:themeColor="text1"/>
          <w:sz w:val="22"/>
        </w:rPr>
        <w:t xml:space="preserve"> – wpisać: studia I stopnia, studia II stopnia lub jednolite studia magisterskie.</w:t>
      </w:r>
    </w:p>
    <w:p w14:paraId="0C83F4A9" w14:textId="77777777" w:rsidR="00634E78" w:rsidRPr="004D0ED2" w:rsidRDefault="00634E78" w:rsidP="00634E78">
      <w:pPr>
        <w:spacing w:after="160"/>
        <w:rPr>
          <w:color w:val="000000" w:themeColor="text1"/>
          <w:sz w:val="22"/>
        </w:rPr>
      </w:pPr>
      <w:r w:rsidRPr="004D0ED2">
        <w:rPr>
          <w:b/>
          <w:color w:val="000000" w:themeColor="text1"/>
          <w:sz w:val="22"/>
        </w:rPr>
        <w:t>PROFIL</w:t>
      </w:r>
      <w:r w:rsidRPr="004D0ED2">
        <w:rPr>
          <w:color w:val="000000" w:themeColor="text1"/>
          <w:sz w:val="22"/>
        </w:rPr>
        <w:t xml:space="preserve"> – wpisać: ogólnoakademicki lub praktyczny.</w:t>
      </w:r>
    </w:p>
    <w:p w14:paraId="3D4DB583" w14:textId="1775ACFD" w:rsidR="00634E78" w:rsidRPr="004D0ED2" w:rsidRDefault="00634E78" w:rsidP="00634E78">
      <w:pPr>
        <w:rPr>
          <w:color w:val="000000" w:themeColor="text1"/>
          <w:sz w:val="22"/>
        </w:rPr>
      </w:pPr>
      <w:r w:rsidRPr="004D0ED2">
        <w:rPr>
          <w:b/>
          <w:color w:val="000000" w:themeColor="text1"/>
          <w:sz w:val="22"/>
        </w:rPr>
        <w:t>RODZAJE ZAJĘĆ I ICH WYMIAR GODZINOWY</w:t>
      </w:r>
      <w:r w:rsidRPr="004D0ED2">
        <w:rPr>
          <w:color w:val="000000" w:themeColor="text1"/>
          <w:sz w:val="22"/>
        </w:rPr>
        <w:t xml:space="preserve"> – wymienić rodzaje zajęć prowadzonych w ramach przedmiotu i</w:t>
      </w:r>
      <w:r w:rsidR="00CD118E" w:rsidRPr="004D0ED2">
        <w:rPr>
          <w:color w:val="000000" w:themeColor="text1"/>
          <w:sz w:val="22"/>
        </w:rPr>
        <w:t> </w:t>
      </w:r>
      <w:r w:rsidRPr="004D0ED2">
        <w:rPr>
          <w:color w:val="000000" w:themeColor="text1"/>
          <w:sz w:val="22"/>
        </w:rPr>
        <w:t>precyzyjnie określić rodzaj grup ćwiczeniowych, np. ćwiczenia konwersatoryjne, demonstracyjne, rachunkowe, komputerowe, terenowe, laboratoryjne, projektowe, warsztatowe lub lektorat, seminarium, seminarium dyplomowe.</w:t>
      </w:r>
    </w:p>
    <w:p w14:paraId="69392C51" w14:textId="15F83135" w:rsidR="00634E78" w:rsidRPr="004D0ED2" w:rsidRDefault="00634E78" w:rsidP="00634E78">
      <w:pPr>
        <w:rPr>
          <w:color w:val="000000" w:themeColor="text1"/>
          <w:sz w:val="22"/>
        </w:rPr>
      </w:pPr>
      <w:r w:rsidRPr="004D0ED2">
        <w:rPr>
          <w:color w:val="000000" w:themeColor="text1"/>
          <w:sz w:val="22"/>
        </w:rPr>
        <w:t>W określeniu godzin pracy własnej studenta należy wziąć pod uwagę: przygotowanie do ćwiczeń, kolokwiów i</w:t>
      </w:r>
      <w:r w:rsidR="003B41CC" w:rsidRPr="004D0ED2">
        <w:rPr>
          <w:color w:val="000000" w:themeColor="text1"/>
          <w:sz w:val="22"/>
        </w:rPr>
        <w:t> </w:t>
      </w:r>
      <w:r w:rsidRPr="004D0ED2">
        <w:rPr>
          <w:color w:val="000000" w:themeColor="text1"/>
          <w:sz w:val="22"/>
        </w:rPr>
        <w:t xml:space="preserve">egzaminu, udział w konsultacjach, przygotowanie projektu, prezentacji, pracy pisemnej, itp. </w:t>
      </w:r>
    </w:p>
    <w:p w14:paraId="51661570" w14:textId="22D2E2E5" w:rsidR="00634E78" w:rsidRPr="004D0ED2" w:rsidRDefault="00634E78" w:rsidP="00634E78">
      <w:pPr>
        <w:spacing w:after="160"/>
        <w:rPr>
          <w:color w:val="000000" w:themeColor="text1"/>
          <w:sz w:val="22"/>
        </w:rPr>
      </w:pPr>
      <w:r w:rsidRPr="004D0ED2">
        <w:rPr>
          <w:color w:val="000000" w:themeColor="text1"/>
          <w:sz w:val="22"/>
        </w:rPr>
        <w:t>Łączna liczba godzin (ta sama na studiach stacjonarnych i niestacjonarnych)</w:t>
      </w:r>
      <w:r w:rsidR="00DF78DE" w:rsidRPr="004D0ED2">
        <w:rPr>
          <w:color w:val="000000" w:themeColor="text1"/>
          <w:sz w:val="22"/>
        </w:rPr>
        <w:t xml:space="preserve"> </w:t>
      </w:r>
      <w:r w:rsidRPr="004D0ED2">
        <w:rPr>
          <w:color w:val="000000" w:themeColor="text1"/>
          <w:sz w:val="22"/>
        </w:rPr>
        <w:t>powinna odpowiadać przypisanej do przedmiotu liczbie punktów ECTS (25 – 30 godz. na 1 pkt ECTS).</w:t>
      </w:r>
    </w:p>
    <w:p w14:paraId="545146BF" w14:textId="43800AFC" w:rsidR="00634E78" w:rsidRPr="004D0ED2" w:rsidRDefault="00634E78" w:rsidP="00634E78">
      <w:pPr>
        <w:spacing w:after="160"/>
        <w:rPr>
          <w:color w:val="000000" w:themeColor="text1"/>
          <w:sz w:val="22"/>
        </w:rPr>
      </w:pPr>
      <w:r w:rsidRPr="004D0ED2">
        <w:rPr>
          <w:b/>
          <w:color w:val="000000" w:themeColor="text1"/>
          <w:sz w:val="22"/>
        </w:rPr>
        <w:t>CEL PRZEDMIOTU</w:t>
      </w:r>
      <w:r w:rsidR="009A5B13" w:rsidRPr="004D0ED2">
        <w:rPr>
          <w:b/>
          <w:color w:val="000000" w:themeColor="text1"/>
          <w:sz w:val="22"/>
        </w:rPr>
        <w:t xml:space="preserve"> </w:t>
      </w:r>
      <w:r w:rsidRPr="004D0ED2">
        <w:rPr>
          <w:color w:val="000000" w:themeColor="text1"/>
          <w:sz w:val="22"/>
        </w:rPr>
        <w:t>– ogólna informacja o przedmiocie, o tym jakim problemom będą poświęcone zajęcia (2 – 3 zdania).</w:t>
      </w:r>
    </w:p>
    <w:p w14:paraId="4D13FE27" w14:textId="268407D2" w:rsidR="00634E78" w:rsidRPr="004D0ED2" w:rsidRDefault="00634E78" w:rsidP="00634E78">
      <w:pPr>
        <w:spacing w:after="160"/>
        <w:rPr>
          <w:color w:val="000000" w:themeColor="text1"/>
          <w:sz w:val="22"/>
        </w:rPr>
      </w:pPr>
      <w:r w:rsidRPr="004D0ED2">
        <w:rPr>
          <w:b/>
          <w:color w:val="000000" w:themeColor="text1"/>
          <w:sz w:val="22"/>
        </w:rPr>
        <w:t>METODY DYDAKTYCZNE</w:t>
      </w:r>
      <w:r w:rsidRPr="004D0ED2">
        <w:rPr>
          <w:color w:val="000000" w:themeColor="text1"/>
          <w:sz w:val="22"/>
        </w:rPr>
        <w:t xml:space="preserve"> – wymienić używane w ramach realizacji przedmiotu metody dydaktyczne, jak np. wykład z prezentacją multimedialną, analiza tekstu z dyskusją lub analiza zdarzeń (na ćwiczeniach audytoryjnych), wykonanie lub zaprojektowanie doświadczenia (na ćwiczeniach laboratoryjnych), zespołowe opracowanie projektu, gry symulacyjne, studium przypadków, opis eksponatów modelowych, przeprowadzenie dowodu matematycznego, itp. Można także opisać własny, autorski sposób pracy ze studentami</w:t>
      </w:r>
      <w:r w:rsidR="008A24A9" w:rsidRPr="004D0ED2">
        <w:rPr>
          <w:color w:val="000000" w:themeColor="text1"/>
          <w:sz w:val="22"/>
        </w:rPr>
        <w:t>, w tym wykorzystanie metod nauczania na odległość.</w:t>
      </w:r>
    </w:p>
    <w:p w14:paraId="130A062C" w14:textId="2ACFFAC0" w:rsidR="00634E78" w:rsidRPr="004D0ED2" w:rsidRDefault="00634E78" w:rsidP="00634E78">
      <w:pPr>
        <w:rPr>
          <w:color w:val="000000" w:themeColor="text1"/>
          <w:sz w:val="22"/>
        </w:rPr>
      </w:pPr>
      <w:r w:rsidRPr="004D0ED2">
        <w:rPr>
          <w:b/>
          <w:color w:val="000000" w:themeColor="text1"/>
          <w:sz w:val="22"/>
        </w:rPr>
        <w:t>EFEKTY UCZENIA SIĘ</w:t>
      </w:r>
      <w:r w:rsidRPr="004D0ED2">
        <w:rPr>
          <w:color w:val="000000" w:themeColor="text1"/>
          <w:sz w:val="22"/>
        </w:rPr>
        <w:t xml:space="preserve"> – wymienić zakładane efekty uczenia się</w:t>
      </w:r>
      <w:r w:rsidR="003B41CC" w:rsidRPr="004D0ED2">
        <w:rPr>
          <w:color w:val="000000" w:themeColor="text1"/>
          <w:sz w:val="22"/>
        </w:rPr>
        <w:t xml:space="preserve"> dla przedmiotu</w:t>
      </w:r>
      <w:r w:rsidRPr="004D0ED2">
        <w:rPr>
          <w:color w:val="000000" w:themeColor="text1"/>
          <w:sz w:val="22"/>
        </w:rPr>
        <w:t>, czyli co student po pozytywnym zaliczeniu przedmiotu powinien wiedzieć i umieć oraz jakie posiąść kompetencje społeczne. Efekty należy sformułować dla całego przedmiotu, a nie oddzielnie dla każdego rodzaju zajęć i kolejno oznaczyć E1, E2, …, itd. Każdy efekt powinien być weryfikowalny.</w:t>
      </w:r>
    </w:p>
    <w:p w14:paraId="029B7DF6" w14:textId="77777777" w:rsidR="00634E78" w:rsidRPr="004D0ED2" w:rsidRDefault="00634E78" w:rsidP="00634E78">
      <w:pPr>
        <w:spacing w:after="160"/>
        <w:rPr>
          <w:color w:val="000000" w:themeColor="text1"/>
          <w:sz w:val="22"/>
        </w:rPr>
      </w:pPr>
      <w:r w:rsidRPr="004D0ED2">
        <w:rPr>
          <w:color w:val="000000" w:themeColor="text1"/>
          <w:sz w:val="22"/>
        </w:rPr>
        <w:t>W kolumnie „odniesienie do kierunkowych efektów uczenia się” należy wpisać odpowiedni symbol efektu z uchwały Senatu, określającej program studiów dla danego kierunku studiów.</w:t>
      </w:r>
    </w:p>
    <w:p w14:paraId="223BEDC8" w14:textId="77777777" w:rsidR="00634E78" w:rsidRPr="004D0ED2" w:rsidRDefault="00634E78" w:rsidP="00634E78">
      <w:pPr>
        <w:spacing w:after="160"/>
        <w:rPr>
          <w:color w:val="000000" w:themeColor="text1"/>
          <w:sz w:val="22"/>
        </w:rPr>
      </w:pPr>
      <w:r w:rsidRPr="004D0ED2">
        <w:rPr>
          <w:b/>
          <w:color w:val="000000" w:themeColor="text1"/>
          <w:sz w:val="22"/>
        </w:rPr>
        <w:t>METODY WERYFIKACJI EFEKTÓW UCZENIA SIĘ</w:t>
      </w:r>
      <w:r w:rsidRPr="004D0ED2">
        <w:rPr>
          <w:color w:val="000000" w:themeColor="text1"/>
          <w:sz w:val="22"/>
        </w:rPr>
        <w:t xml:space="preserve"> – wymienić metody weryfikacji osiągnięcia efektów uczenia się przez studenta, np. egzamin pisemny lub ustny, sprawdzian, kolokwium, test, przygotowanie eseju, projektu, raportu, referatu, innej pracy pisemnej, wykonanie zadania praktycznego, doświadczenia, itp. Podać symbol efektu przedmiotowego (E1, E2, ...), którego weryfikacji dokonuje się daną metodą.</w:t>
      </w:r>
    </w:p>
    <w:p w14:paraId="701DD9F6" w14:textId="77777777" w:rsidR="00634E78" w:rsidRPr="004D0ED2" w:rsidRDefault="00634E78" w:rsidP="00634E78">
      <w:pPr>
        <w:spacing w:after="160"/>
        <w:rPr>
          <w:color w:val="000000" w:themeColor="text1"/>
          <w:sz w:val="22"/>
        </w:rPr>
      </w:pPr>
      <w:r w:rsidRPr="004D0ED2">
        <w:rPr>
          <w:b/>
          <w:color w:val="000000" w:themeColor="text1"/>
          <w:sz w:val="22"/>
        </w:rPr>
        <w:t>TREŚCI KSZTAŁCENIA</w:t>
      </w:r>
      <w:r w:rsidRPr="004D0ED2">
        <w:rPr>
          <w:color w:val="000000" w:themeColor="text1"/>
          <w:sz w:val="22"/>
        </w:rPr>
        <w:t xml:space="preserve"> – przedstawić treści programowe, problematykę każdego rodzaju zajęć dydaktycznych wymienionych w polu „RODZAJE ZAJĘĆ…”.</w:t>
      </w:r>
    </w:p>
    <w:p w14:paraId="443FAE13" w14:textId="149D825A" w:rsidR="00634E78" w:rsidRPr="004D0ED2" w:rsidRDefault="00634E78" w:rsidP="00634E78">
      <w:pPr>
        <w:spacing w:after="160"/>
        <w:rPr>
          <w:color w:val="000000" w:themeColor="text1"/>
          <w:sz w:val="22"/>
        </w:rPr>
      </w:pPr>
      <w:r w:rsidRPr="004D0ED2">
        <w:rPr>
          <w:b/>
          <w:color w:val="000000" w:themeColor="text1"/>
          <w:sz w:val="22"/>
        </w:rPr>
        <w:t>FORMY I KRYTERIA ZALICZENIA PRZEDMIOTU</w:t>
      </w:r>
      <w:r w:rsidRPr="004D0ED2">
        <w:rPr>
          <w:color w:val="000000" w:themeColor="text1"/>
          <w:sz w:val="22"/>
        </w:rPr>
        <w:t>– Kierownik przedmiotu ustala sposób jego zaliczenia, uwzględniając rodzaje prowadzonych zajęć oraz zakładane efekty kształcenia.</w:t>
      </w:r>
    </w:p>
    <w:p w14:paraId="6A5972EE" w14:textId="59CD1539" w:rsidR="00A920EB" w:rsidRPr="004D0ED2" w:rsidRDefault="00634E78" w:rsidP="004D0ED2">
      <w:pPr>
        <w:spacing w:after="160"/>
        <w:rPr>
          <w:color w:val="000000" w:themeColor="text1"/>
          <w:sz w:val="22"/>
        </w:rPr>
      </w:pPr>
      <w:r w:rsidRPr="004D0ED2">
        <w:rPr>
          <w:b/>
          <w:color w:val="000000" w:themeColor="text1"/>
          <w:sz w:val="22"/>
        </w:rPr>
        <w:t>WYKAZ LITERATURY</w:t>
      </w:r>
      <w:r w:rsidRPr="004D0ED2">
        <w:rPr>
          <w:color w:val="000000" w:themeColor="text1"/>
          <w:sz w:val="22"/>
        </w:rPr>
        <w:t xml:space="preserve"> – obowiązkowo należy wymienić łącznie do 10-ciu pozycji aktualnej literatury podstawowej i uzupełniającej.</w:t>
      </w:r>
    </w:p>
    <w:p w14:paraId="610848E8" w14:textId="77777777" w:rsidR="003B41CC" w:rsidRPr="004D0ED2" w:rsidRDefault="003B41CC">
      <w:pPr>
        <w:spacing w:after="160" w:line="259" w:lineRule="auto"/>
        <w:ind w:left="0" w:firstLine="0"/>
        <w:jc w:val="left"/>
        <w:rPr>
          <w:i/>
          <w:color w:val="000000" w:themeColor="text1"/>
          <w:sz w:val="22"/>
        </w:rPr>
      </w:pPr>
      <w:r w:rsidRPr="004D0ED2">
        <w:rPr>
          <w:i/>
          <w:color w:val="000000" w:themeColor="text1"/>
          <w:sz w:val="22"/>
        </w:rPr>
        <w:br w:type="page"/>
      </w:r>
    </w:p>
    <w:p w14:paraId="4509EED2" w14:textId="77777777" w:rsidR="00C126E9" w:rsidRPr="004D0ED2" w:rsidRDefault="00C126E9" w:rsidP="00C126E9">
      <w:pPr>
        <w:contextualSpacing/>
        <w:jc w:val="center"/>
        <w:rPr>
          <w:color w:val="000000" w:themeColor="text1"/>
          <w:sz w:val="22"/>
        </w:rPr>
      </w:pPr>
      <w:r w:rsidRPr="004D0ED2">
        <w:rPr>
          <w:b/>
          <w:color w:val="000000" w:themeColor="text1"/>
          <w:sz w:val="22"/>
        </w:rPr>
        <w:lastRenderedPageBreak/>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4D0ED2" w:rsidRPr="004D0ED2" w14:paraId="5FCFE9AA" w14:textId="77777777" w:rsidTr="00C126E9">
        <w:trPr>
          <w:trHeight w:val="508"/>
          <w:jc w:val="center"/>
        </w:trPr>
        <w:tc>
          <w:tcPr>
            <w:tcW w:w="9057" w:type="dxa"/>
            <w:gridSpan w:val="7"/>
            <w:tcBorders>
              <w:top w:val="single" w:sz="12" w:space="0" w:color="auto"/>
              <w:left w:val="single" w:sz="12" w:space="0" w:color="auto"/>
            </w:tcBorders>
          </w:tcPr>
          <w:p w14:paraId="27136B9B"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F13E0CB" w14:textId="3016F70D" w:rsidR="00C126E9" w:rsidRPr="004D0ED2" w:rsidRDefault="00BF2E4B" w:rsidP="00C126E9">
            <w:pPr>
              <w:spacing w:after="0" w:line="240" w:lineRule="auto"/>
              <w:ind w:left="0" w:firstLine="0"/>
              <w:rPr>
                <w:color w:val="000000" w:themeColor="text1"/>
                <w:sz w:val="22"/>
                <w:lang w:val="en-GB"/>
              </w:rPr>
            </w:pPr>
            <w:r w:rsidRPr="00BF2E4B">
              <w:rPr>
                <w:color w:val="000000" w:themeColor="text1"/>
                <w:sz w:val="22"/>
                <w:lang w:val="en-GB"/>
              </w:rPr>
              <w:t>Botany</w:t>
            </w:r>
          </w:p>
        </w:tc>
        <w:tc>
          <w:tcPr>
            <w:tcW w:w="1621" w:type="dxa"/>
            <w:vMerge w:val="restart"/>
            <w:tcBorders>
              <w:top w:val="single" w:sz="12" w:space="0" w:color="auto"/>
              <w:right w:val="single" w:sz="12" w:space="0" w:color="auto"/>
            </w:tcBorders>
          </w:tcPr>
          <w:p w14:paraId="7682C883" w14:textId="77777777" w:rsidR="00C126E9" w:rsidRDefault="00C126E9" w:rsidP="00C126E9">
            <w:pPr>
              <w:spacing w:after="0" w:line="240" w:lineRule="auto"/>
              <w:ind w:left="0" w:firstLine="0"/>
              <w:jc w:val="center"/>
              <w:rPr>
                <w:color w:val="000000" w:themeColor="text1"/>
                <w:sz w:val="22"/>
              </w:rPr>
            </w:pPr>
            <w:r w:rsidRPr="004D0ED2">
              <w:rPr>
                <w:color w:val="000000" w:themeColor="text1"/>
                <w:sz w:val="22"/>
              </w:rPr>
              <w:t>Number of ECTS credits</w:t>
            </w:r>
          </w:p>
          <w:p w14:paraId="1FEC8660" w14:textId="77777777" w:rsidR="00BF2E4B" w:rsidRDefault="00BF2E4B" w:rsidP="00C126E9">
            <w:pPr>
              <w:spacing w:after="0" w:line="240" w:lineRule="auto"/>
              <w:ind w:left="0" w:firstLine="0"/>
              <w:jc w:val="center"/>
              <w:rPr>
                <w:color w:val="000000" w:themeColor="text1"/>
                <w:sz w:val="22"/>
              </w:rPr>
            </w:pPr>
          </w:p>
          <w:p w14:paraId="24F82C80" w14:textId="4FEBD369" w:rsidR="00BF2E4B" w:rsidRPr="004D0ED2" w:rsidRDefault="00BF2E4B" w:rsidP="00C126E9">
            <w:pPr>
              <w:spacing w:after="0" w:line="240" w:lineRule="auto"/>
              <w:ind w:left="0" w:firstLine="0"/>
              <w:jc w:val="center"/>
              <w:rPr>
                <w:color w:val="000000" w:themeColor="text1"/>
                <w:sz w:val="22"/>
              </w:rPr>
            </w:pPr>
            <w:r>
              <w:rPr>
                <w:color w:val="000000" w:themeColor="text1"/>
                <w:sz w:val="22"/>
              </w:rPr>
              <w:t>5</w:t>
            </w:r>
          </w:p>
        </w:tc>
      </w:tr>
      <w:tr w:rsidR="004D0ED2" w:rsidRPr="00115E0A" w14:paraId="319B5B5D" w14:textId="77777777" w:rsidTr="00C126E9">
        <w:trPr>
          <w:trHeight w:val="412"/>
          <w:jc w:val="center"/>
        </w:trPr>
        <w:tc>
          <w:tcPr>
            <w:tcW w:w="9057" w:type="dxa"/>
            <w:gridSpan w:val="7"/>
            <w:tcBorders>
              <w:left w:val="single" w:sz="12" w:space="0" w:color="auto"/>
            </w:tcBorders>
          </w:tcPr>
          <w:p w14:paraId="4643FD51"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3959EF1B" w14:textId="1871DAC5" w:rsidR="00C126E9" w:rsidRPr="004D0ED2" w:rsidRDefault="00BF2E4B" w:rsidP="00C126E9">
            <w:pPr>
              <w:spacing w:after="0" w:line="240" w:lineRule="auto"/>
              <w:ind w:left="0" w:firstLine="0"/>
              <w:rPr>
                <w:color w:val="000000" w:themeColor="text1"/>
                <w:sz w:val="22"/>
                <w:lang w:val="en-GB"/>
              </w:rPr>
            </w:pPr>
            <w:r w:rsidRPr="00BF2E4B">
              <w:rPr>
                <w:color w:val="000000" w:themeColor="text1"/>
                <w:sz w:val="22"/>
                <w:lang w:val="en-GB"/>
              </w:rPr>
              <w:t>Botanika</w:t>
            </w:r>
          </w:p>
        </w:tc>
        <w:tc>
          <w:tcPr>
            <w:tcW w:w="1621" w:type="dxa"/>
            <w:vMerge/>
            <w:tcBorders>
              <w:right w:val="single" w:sz="12" w:space="0" w:color="auto"/>
            </w:tcBorders>
          </w:tcPr>
          <w:p w14:paraId="4A36C11D" w14:textId="77777777" w:rsidR="00C126E9" w:rsidRPr="004D0ED2" w:rsidRDefault="00C126E9" w:rsidP="00C126E9">
            <w:pPr>
              <w:spacing w:after="0" w:line="240" w:lineRule="auto"/>
              <w:ind w:left="0" w:firstLine="0"/>
              <w:rPr>
                <w:color w:val="000000" w:themeColor="text1"/>
                <w:sz w:val="22"/>
                <w:lang w:val="en-US"/>
              </w:rPr>
            </w:pPr>
          </w:p>
        </w:tc>
      </w:tr>
      <w:tr w:rsidR="004D0ED2" w:rsidRPr="004D0ED2" w14:paraId="200AE8EC" w14:textId="77777777" w:rsidTr="00734CF0">
        <w:trPr>
          <w:jc w:val="center"/>
        </w:trPr>
        <w:tc>
          <w:tcPr>
            <w:tcW w:w="10678" w:type="dxa"/>
            <w:gridSpan w:val="8"/>
            <w:tcBorders>
              <w:left w:val="single" w:sz="12" w:space="0" w:color="auto"/>
              <w:right w:val="single" w:sz="12" w:space="0" w:color="auto"/>
            </w:tcBorders>
          </w:tcPr>
          <w:p w14:paraId="300CD2DB" w14:textId="5B30F84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701EDC0" w14:textId="5CBE26EF" w:rsidR="00C126E9" w:rsidRPr="004D0ED2" w:rsidRDefault="00BF2E4B" w:rsidP="00C126E9">
            <w:pPr>
              <w:spacing w:after="0" w:line="240" w:lineRule="auto"/>
              <w:ind w:left="0" w:firstLine="0"/>
              <w:rPr>
                <w:color w:val="000000" w:themeColor="text1"/>
                <w:sz w:val="22"/>
                <w:lang w:val="en-GB"/>
              </w:rPr>
            </w:pPr>
            <w:r w:rsidRPr="00BF2E4B">
              <w:rPr>
                <w:color w:val="000000" w:themeColor="text1"/>
                <w:sz w:val="22"/>
                <w:lang w:val="en-GB"/>
              </w:rPr>
              <w:t>Department of Botany</w:t>
            </w:r>
          </w:p>
        </w:tc>
      </w:tr>
      <w:tr w:rsidR="004D0ED2" w:rsidRPr="004D0ED2" w14:paraId="5E53E155" w14:textId="77777777" w:rsidTr="00734CF0">
        <w:trPr>
          <w:jc w:val="center"/>
        </w:trPr>
        <w:tc>
          <w:tcPr>
            <w:tcW w:w="10678" w:type="dxa"/>
            <w:gridSpan w:val="8"/>
            <w:tcBorders>
              <w:left w:val="single" w:sz="12" w:space="0" w:color="auto"/>
              <w:bottom w:val="single" w:sz="4" w:space="0" w:color="auto"/>
              <w:right w:val="single" w:sz="12" w:space="0" w:color="auto"/>
            </w:tcBorders>
          </w:tcPr>
          <w:p w14:paraId="5D96571C"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Course co-ordinator</w:t>
            </w:r>
          </w:p>
          <w:p w14:paraId="6B98C1E8" w14:textId="77FDA1A0" w:rsidR="00C126E9" w:rsidRPr="004D0ED2" w:rsidRDefault="00BF2E4B" w:rsidP="00C126E9">
            <w:pPr>
              <w:spacing w:after="0" w:line="240" w:lineRule="auto"/>
              <w:ind w:left="0" w:firstLine="0"/>
              <w:rPr>
                <w:color w:val="000000" w:themeColor="text1"/>
                <w:sz w:val="22"/>
                <w:lang w:val="en-GB"/>
              </w:rPr>
            </w:pPr>
            <w:r w:rsidRPr="00BF2E4B">
              <w:rPr>
                <w:color w:val="000000" w:themeColor="text1"/>
                <w:sz w:val="22"/>
                <w:lang w:val="en-GB"/>
              </w:rPr>
              <w:t>Piotr Kosiński</w:t>
            </w:r>
          </w:p>
        </w:tc>
      </w:tr>
      <w:tr w:rsidR="004D0ED2" w:rsidRPr="004D0ED2" w14:paraId="50E18FF4" w14:textId="77777777" w:rsidTr="00734CF0">
        <w:trPr>
          <w:jc w:val="center"/>
        </w:trPr>
        <w:tc>
          <w:tcPr>
            <w:tcW w:w="5480" w:type="dxa"/>
            <w:gridSpan w:val="4"/>
            <w:tcBorders>
              <w:left w:val="single" w:sz="12" w:space="0" w:color="auto"/>
              <w:right w:val="single" w:sz="4" w:space="0" w:color="auto"/>
            </w:tcBorders>
          </w:tcPr>
          <w:p w14:paraId="52F8640D"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Field of study</w:t>
            </w:r>
          </w:p>
          <w:p w14:paraId="1E232F53" w14:textId="04997340" w:rsidR="00C126E9" w:rsidRPr="004D0ED2" w:rsidRDefault="00BF2E4B" w:rsidP="00C126E9">
            <w:pPr>
              <w:spacing w:after="0" w:line="240" w:lineRule="auto"/>
              <w:ind w:left="0" w:firstLine="0"/>
              <w:rPr>
                <w:color w:val="000000" w:themeColor="text1"/>
                <w:sz w:val="22"/>
                <w:lang w:val="en-GB"/>
              </w:rPr>
            </w:pPr>
            <w:r w:rsidRPr="00BF2E4B">
              <w:rPr>
                <w:color w:val="000000" w:themeColor="text1"/>
                <w:sz w:val="22"/>
                <w:lang w:val="en-GB"/>
              </w:rPr>
              <w:t>Crop plant biology and production</w:t>
            </w:r>
          </w:p>
        </w:tc>
        <w:tc>
          <w:tcPr>
            <w:tcW w:w="1732" w:type="dxa"/>
            <w:tcBorders>
              <w:left w:val="single" w:sz="4" w:space="0" w:color="auto"/>
              <w:bottom w:val="single" w:sz="4" w:space="0" w:color="auto"/>
              <w:right w:val="single" w:sz="4" w:space="0" w:color="auto"/>
            </w:tcBorders>
          </w:tcPr>
          <w:p w14:paraId="1858EB6C"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Level</w:t>
            </w:r>
          </w:p>
          <w:p w14:paraId="46DB4C82" w14:textId="5E619E09" w:rsidR="00BF2E4B" w:rsidRPr="004D0ED2" w:rsidRDefault="00BF2E4B" w:rsidP="00C126E9">
            <w:pPr>
              <w:spacing w:after="0" w:line="240" w:lineRule="auto"/>
              <w:ind w:left="0" w:firstLine="0"/>
              <w:rPr>
                <w:color w:val="000000" w:themeColor="text1"/>
                <w:sz w:val="22"/>
                <w:lang w:val="en-GB"/>
              </w:rPr>
            </w:pPr>
            <w:r w:rsidRPr="00BF2E4B">
              <w:rPr>
                <w:color w:val="000000" w:themeColor="text1"/>
                <w:sz w:val="22"/>
                <w:lang w:val="en-GB"/>
              </w:rPr>
              <w:t>First degree studies</w:t>
            </w:r>
          </w:p>
        </w:tc>
        <w:tc>
          <w:tcPr>
            <w:tcW w:w="1732" w:type="dxa"/>
            <w:tcBorders>
              <w:left w:val="single" w:sz="4" w:space="0" w:color="auto"/>
              <w:bottom w:val="single" w:sz="4" w:space="0" w:color="auto"/>
              <w:right w:val="single" w:sz="4" w:space="0" w:color="auto"/>
            </w:tcBorders>
          </w:tcPr>
          <w:p w14:paraId="50BAAE3C"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Profile</w:t>
            </w:r>
          </w:p>
          <w:p w14:paraId="6612EA65" w14:textId="5F715AE6" w:rsidR="00BF2E4B" w:rsidRPr="004D0ED2" w:rsidRDefault="00BF2E4B" w:rsidP="00C126E9">
            <w:pPr>
              <w:spacing w:after="0" w:line="240" w:lineRule="auto"/>
              <w:ind w:left="0" w:firstLine="0"/>
              <w:rPr>
                <w:color w:val="000000" w:themeColor="text1"/>
                <w:sz w:val="22"/>
                <w:lang w:val="en-GB"/>
              </w:rPr>
            </w:pPr>
            <w:r w:rsidRPr="00BF2E4B">
              <w:rPr>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tcPr>
          <w:p w14:paraId="4A3D89AE"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Semester</w:t>
            </w:r>
          </w:p>
          <w:p w14:paraId="2DE21963" w14:textId="77777777" w:rsidR="00BF2E4B" w:rsidRDefault="00BF2E4B" w:rsidP="00C126E9">
            <w:pPr>
              <w:spacing w:after="0" w:line="240" w:lineRule="auto"/>
              <w:ind w:left="0" w:firstLine="0"/>
              <w:rPr>
                <w:color w:val="000000" w:themeColor="text1"/>
                <w:sz w:val="22"/>
                <w:lang w:val="en-GB"/>
              </w:rPr>
            </w:pPr>
          </w:p>
          <w:p w14:paraId="7EB7165B" w14:textId="55F4C960" w:rsidR="00BF2E4B" w:rsidRPr="004D0ED2" w:rsidRDefault="00BF2E4B" w:rsidP="00C126E9">
            <w:pPr>
              <w:spacing w:after="0" w:line="240" w:lineRule="auto"/>
              <w:ind w:left="0" w:firstLine="0"/>
              <w:rPr>
                <w:color w:val="000000" w:themeColor="text1"/>
                <w:sz w:val="22"/>
                <w:lang w:val="en-GB"/>
              </w:rPr>
            </w:pPr>
            <w:r>
              <w:rPr>
                <w:color w:val="000000" w:themeColor="text1"/>
                <w:sz w:val="22"/>
                <w:lang w:val="en-GB"/>
              </w:rPr>
              <w:t>3</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tcPr>
          <w:p w14:paraId="44EE5B38" w14:textId="5CBDB783"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4D0ED2" w:rsidRPr="00115E0A"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tcPr>
          <w:p w14:paraId="177BE86E" w14:textId="77777777" w:rsidR="00C126E9" w:rsidRPr="004D0ED2" w:rsidRDefault="00C126E9" w:rsidP="00C126E9">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07907485" w14:textId="639A90AC" w:rsidR="00C126E9" w:rsidRPr="004D0ED2" w:rsidRDefault="00C126E9" w:rsidP="00C126E9">
            <w:pPr>
              <w:spacing w:after="0" w:line="240" w:lineRule="auto"/>
              <w:ind w:left="0" w:firstLine="0"/>
              <w:jc w:val="center"/>
              <w:rPr>
                <w:color w:val="000000" w:themeColor="text1"/>
                <w:sz w:val="22"/>
                <w:lang w:val="en-GB"/>
              </w:rPr>
            </w:pPr>
            <w:r w:rsidRPr="004D0ED2">
              <w:rPr>
                <w:color w:val="000000" w:themeColor="text1"/>
                <w:sz w:val="22"/>
                <w:lang w:val="en-GB"/>
              </w:rPr>
              <w:t>(</w:t>
            </w:r>
            <w:r w:rsidR="00A31FCB" w:rsidRPr="004D0ED2">
              <w:rPr>
                <w:color w:val="000000" w:themeColor="text1"/>
                <w:lang w:val="en-US"/>
              </w:rPr>
              <w:t>Classes with teacher and student's own work</w:t>
            </w:r>
            <w:r w:rsidRPr="004D0ED2">
              <w:rPr>
                <w:color w:val="000000" w:themeColor="text1"/>
                <w:sz w:val="22"/>
                <w:lang w:val="en-GB"/>
              </w:rPr>
              <w:t>)</w:t>
            </w:r>
          </w:p>
        </w:tc>
      </w:tr>
      <w:tr w:rsidR="004D0ED2" w:rsidRPr="00115E0A"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tcPr>
          <w:p w14:paraId="6E45E213"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tcPr>
          <w:p w14:paraId="09FED8E2" w14:textId="77777777" w:rsidR="00C126E9" w:rsidRPr="004D0ED2" w:rsidRDefault="00C126E9" w:rsidP="00C126E9">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4D0ED2" w:rsidRPr="00C662C2"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0C5F7637"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tcPr>
          <w:p w14:paraId="4546D60D" w14:textId="2AC863F3" w:rsidR="00C126E9" w:rsidRPr="00C662C2" w:rsidRDefault="00BF2E4B" w:rsidP="00C126E9">
            <w:pPr>
              <w:spacing w:after="0" w:line="240" w:lineRule="auto"/>
              <w:ind w:left="0" w:firstLine="0"/>
              <w:rPr>
                <w:color w:val="000000" w:themeColor="text1"/>
                <w:sz w:val="20"/>
                <w:szCs w:val="20"/>
                <w:lang w:val="en-GB"/>
              </w:rPr>
            </w:pPr>
            <w:r>
              <w:rPr>
                <w:color w:val="000000" w:themeColor="text1"/>
                <w:sz w:val="20"/>
                <w:szCs w:val="20"/>
                <w:lang w:val="en-GB"/>
              </w:rPr>
              <w:t>15</w:t>
            </w:r>
          </w:p>
        </w:tc>
        <w:tc>
          <w:tcPr>
            <w:tcW w:w="3718" w:type="dxa"/>
            <w:gridSpan w:val="4"/>
            <w:tcBorders>
              <w:left w:val="single" w:sz="12" w:space="0" w:color="auto"/>
              <w:bottom w:val="single" w:sz="4" w:space="0" w:color="auto"/>
              <w:right w:val="single" w:sz="4" w:space="0" w:color="auto"/>
            </w:tcBorders>
          </w:tcPr>
          <w:p w14:paraId="498E81CB"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tcPr>
          <w:p w14:paraId="7B16371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1505C8B1"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tcPr>
          <w:p w14:paraId="19F0F017" w14:textId="2D6B2E63" w:rsidR="00C126E9" w:rsidRPr="00C662C2" w:rsidRDefault="00BF2E4B" w:rsidP="00C126E9">
            <w:pPr>
              <w:spacing w:after="0" w:line="240" w:lineRule="auto"/>
              <w:ind w:left="0" w:firstLine="0"/>
              <w:rPr>
                <w:color w:val="000000" w:themeColor="text1"/>
                <w:sz w:val="20"/>
                <w:szCs w:val="20"/>
                <w:lang w:val="en-GB"/>
              </w:rPr>
            </w:pPr>
            <w:r>
              <w:rPr>
                <w:color w:val="000000" w:themeColor="text1"/>
                <w:sz w:val="20"/>
                <w:szCs w:val="20"/>
                <w:lang w:val="en-GB"/>
              </w:rPr>
              <w:t>30</w:t>
            </w:r>
          </w:p>
        </w:tc>
        <w:tc>
          <w:tcPr>
            <w:tcW w:w="3718" w:type="dxa"/>
            <w:gridSpan w:val="4"/>
            <w:tcBorders>
              <w:left w:val="single" w:sz="12" w:space="0" w:color="auto"/>
              <w:bottom w:val="single" w:sz="4" w:space="0" w:color="auto"/>
              <w:right w:val="single" w:sz="4" w:space="0" w:color="auto"/>
            </w:tcBorders>
          </w:tcPr>
          <w:p w14:paraId="4B376843"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tcPr>
          <w:p w14:paraId="27A7BE3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6F3462A3" w14:textId="7FC47741"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rPr>
              <w:t>field</w:t>
            </w:r>
            <w:r w:rsidR="00C662C2" w:rsidRPr="004D0ED2">
              <w:rPr>
                <w:color w:val="000000" w:themeColor="text1"/>
                <w:sz w:val="20"/>
                <w:szCs w:val="20"/>
              </w:rPr>
              <w:t xml:space="preserve"> classes</w:t>
            </w:r>
          </w:p>
        </w:tc>
        <w:tc>
          <w:tcPr>
            <w:tcW w:w="849" w:type="dxa"/>
            <w:tcBorders>
              <w:left w:val="single" w:sz="12" w:space="0" w:color="auto"/>
              <w:bottom w:val="single" w:sz="4" w:space="0" w:color="auto"/>
              <w:right w:val="single" w:sz="4" w:space="0" w:color="auto"/>
            </w:tcBorders>
          </w:tcPr>
          <w:p w14:paraId="47B9095D" w14:textId="2B9969C9" w:rsidR="00C126E9" w:rsidRPr="00C662C2" w:rsidRDefault="00BF2E4B" w:rsidP="00C126E9">
            <w:pPr>
              <w:spacing w:after="0" w:line="240" w:lineRule="auto"/>
              <w:ind w:left="0" w:firstLine="0"/>
              <w:rPr>
                <w:color w:val="000000" w:themeColor="text1"/>
                <w:sz w:val="20"/>
                <w:szCs w:val="20"/>
                <w:lang w:val="en-GB"/>
              </w:rPr>
            </w:pPr>
            <w:r>
              <w:rPr>
                <w:color w:val="000000" w:themeColor="text1"/>
                <w:sz w:val="20"/>
                <w:szCs w:val="20"/>
                <w:lang w:val="en-GB"/>
              </w:rPr>
              <w:t>10</w:t>
            </w:r>
          </w:p>
        </w:tc>
        <w:tc>
          <w:tcPr>
            <w:tcW w:w="3718" w:type="dxa"/>
            <w:gridSpan w:val="4"/>
            <w:tcBorders>
              <w:left w:val="single" w:sz="12" w:space="0" w:color="auto"/>
              <w:bottom w:val="single" w:sz="4" w:space="0" w:color="auto"/>
              <w:right w:val="single" w:sz="4" w:space="0" w:color="auto"/>
            </w:tcBorders>
          </w:tcPr>
          <w:p w14:paraId="20A92242" w14:textId="5D22B705"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field</w:t>
            </w:r>
            <w:r w:rsidR="00C662C2" w:rsidRPr="004D0ED2">
              <w:rPr>
                <w:color w:val="000000" w:themeColor="text1"/>
                <w:sz w:val="20"/>
                <w:szCs w:val="20"/>
              </w:rPr>
              <w:t xml:space="preserve"> classes</w:t>
            </w:r>
          </w:p>
        </w:tc>
        <w:tc>
          <w:tcPr>
            <w:tcW w:w="1621" w:type="dxa"/>
            <w:tcBorders>
              <w:left w:val="single" w:sz="4" w:space="0" w:color="auto"/>
              <w:bottom w:val="single" w:sz="4" w:space="0" w:color="auto"/>
              <w:right w:val="single" w:sz="12" w:space="0" w:color="auto"/>
            </w:tcBorders>
          </w:tcPr>
          <w:p w14:paraId="1393FFEB"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3A32446"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7AE199D9" w14:textId="055D0428"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labs</w:t>
            </w:r>
          </w:p>
        </w:tc>
        <w:tc>
          <w:tcPr>
            <w:tcW w:w="849" w:type="dxa"/>
            <w:tcBorders>
              <w:left w:val="single" w:sz="12" w:space="0" w:color="auto"/>
              <w:bottom w:val="single" w:sz="4" w:space="0" w:color="auto"/>
              <w:right w:val="single" w:sz="4" w:space="0" w:color="auto"/>
            </w:tcBorders>
          </w:tcPr>
          <w:p w14:paraId="3BD80A00"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6A0478B1" w14:textId="3FE32BB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labs</w:t>
            </w:r>
          </w:p>
        </w:tc>
        <w:tc>
          <w:tcPr>
            <w:tcW w:w="1621" w:type="dxa"/>
            <w:tcBorders>
              <w:left w:val="single" w:sz="4" w:space="0" w:color="auto"/>
              <w:bottom w:val="single" w:sz="4" w:space="0" w:color="auto"/>
              <w:right w:val="single" w:sz="12" w:space="0" w:color="auto"/>
            </w:tcBorders>
          </w:tcPr>
          <w:p w14:paraId="4896FE35"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04B3764A" w14:textId="22827A3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lang w:val="en-GB"/>
              </w:rPr>
              <w:t>consultations</w:t>
            </w:r>
          </w:p>
        </w:tc>
        <w:tc>
          <w:tcPr>
            <w:tcW w:w="849" w:type="dxa"/>
            <w:tcBorders>
              <w:left w:val="single" w:sz="12" w:space="0" w:color="auto"/>
              <w:bottom w:val="single" w:sz="4" w:space="0" w:color="auto"/>
              <w:right w:val="single" w:sz="4" w:space="0" w:color="auto"/>
            </w:tcBorders>
          </w:tcPr>
          <w:p w14:paraId="73CD94B9" w14:textId="5A69A776" w:rsidR="00C126E9" w:rsidRPr="00C662C2" w:rsidRDefault="00B02099" w:rsidP="00C126E9">
            <w:pPr>
              <w:spacing w:after="0" w:line="240" w:lineRule="auto"/>
              <w:ind w:left="0" w:firstLine="0"/>
              <w:rPr>
                <w:color w:val="000000" w:themeColor="text1"/>
                <w:sz w:val="20"/>
                <w:szCs w:val="20"/>
                <w:lang w:val="en-GB"/>
              </w:rPr>
            </w:pPr>
            <w:r>
              <w:rPr>
                <w:color w:val="000000" w:themeColor="text1"/>
                <w:sz w:val="20"/>
                <w:szCs w:val="20"/>
                <w:lang w:val="en-GB"/>
              </w:rPr>
              <w:t>13</w:t>
            </w:r>
          </w:p>
        </w:tc>
        <w:tc>
          <w:tcPr>
            <w:tcW w:w="3718" w:type="dxa"/>
            <w:gridSpan w:val="4"/>
            <w:tcBorders>
              <w:left w:val="single" w:sz="12" w:space="0" w:color="auto"/>
              <w:bottom w:val="single" w:sz="4" w:space="0" w:color="auto"/>
              <w:right w:val="single" w:sz="4" w:space="0" w:color="auto"/>
            </w:tcBorders>
          </w:tcPr>
          <w:p w14:paraId="30CF84FA" w14:textId="34E44929"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tcPr>
          <w:p w14:paraId="242D49C2"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7ADB5B21" w14:textId="628C02C7"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tcPr>
          <w:p w14:paraId="4C43E8C3" w14:textId="6AA7ED14" w:rsidR="0059563C" w:rsidRPr="00C662C2" w:rsidRDefault="00B02099" w:rsidP="0059563C">
            <w:pPr>
              <w:spacing w:after="0" w:line="240" w:lineRule="auto"/>
              <w:ind w:left="0" w:firstLine="0"/>
              <w:rPr>
                <w:color w:val="000000" w:themeColor="text1"/>
                <w:sz w:val="20"/>
                <w:szCs w:val="20"/>
                <w:lang w:val="en-GB"/>
              </w:rPr>
            </w:pPr>
            <w:r>
              <w:rPr>
                <w:color w:val="000000" w:themeColor="text1"/>
                <w:sz w:val="20"/>
                <w:szCs w:val="20"/>
                <w:lang w:val="en-GB"/>
              </w:rPr>
              <w:t>55</w:t>
            </w:r>
          </w:p>
        </w:tc>
        <w:tc>
          <w:tcPr>
            <w:tcW w:w="3718" w:type="dxa"/>
            <w:gridSpan w:val="4"/>
            <w:tcBorders>
              <w:left w:val="single" w:sz="12" w:space="0" w:color="auto"/>
              <w:bottom w:val="single" w:sz="4" w:space="0" w:color="auto"/>
              <w:right w:val="single" w:sz="4" w:space="0" w:color="auto"/>
            </w:tcBorders>
          </w:tcPr>
          <w:p w14:paraId="644570B5" w14:textId="0A4B5A7C"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tcPr>
          <w:p w14:paraId="5701B0DC" w14:textId="77777777" w:rsidR="0059563C" w:rsidRPr="00C662C2" w:rsidRDefault="0059563C" w:rsidP="0059563C">
            <w:pPr>
              <w:spacing w:after="0" w:line="240" w:lineRule="auto"/>
              <w:ind w:left="0" w:firstLine="0"/>
              <w:jc w:val="center"/>
              <w:rPr>
                <w:b/>
                <w:color w:val="000000" w:themeColor="text1"/>
                <w:sz w:val="20"/>
                <w:szCs w:val="20"/>
              </w:rPr>
            </w:pPr>
          </w:p>
        </w:tc>
      </w:tr>
      <w:tr w:rsidR="00C662C2" w:rsidRPr="00C662C2" w14:paraId="722B3B82" w14:textId="77777777" w:rsidTr="00C126E9">
        <w:trPr>
          <w:trHeight w:val="45"/>
          <w:jc w:val="center"/>
        </w:trPr>
        <w:tc>
          <w:tcPr>
            <w:tcW w:w="4490" w:type="dxa"/>
            <w:gridSpan w:val="2"/>
            <w:tcBorders>
              <w:left w:val="single" w:sz="12" w:space="0" w:color="auto"/>
              <w:bottom w:val="single" w:sz="4" w:space="0" w:color="auto"/>
              <w:right w:val="single" w:sz="4" w:space="0" w:color="auto"/>
            </w:tcBorders>
          </w:tcPr>
          <w:p w14:paraId="23B3C9AC" w14:textId="64374E77"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 xml:space="preserve">- </w:t>
            </w:r>
            <w:r>
              <w:rPr>
                <w:color w:val="000000" w:themeColor="text1"/>
                <w:sz w:val="20"/>
                <w:szCs w:val="20"/>
              </w:rPr>
              <w:t>o</w:t>
            </w:r>
            <w:r w:rsidRPr="004D0ED2">
              <w:rPr>
                <w:color w:val="000000" w:themeColor="text1"/>
                <w:sz w:val="20"/>
                <w:szCs w:val="20"/>
              </w:rPr>
              <w:t>thers</w:t>
            </w:r>
          </w:p>
        </w:tc>
        <w:tc>
          <w:tcPr>
            <w:tcW w:w="849" w:type="dxa"/>
            <w:tcBorders>
              <w:left w:val="single" w:sz="12" w:space="0" w:color="auto"/>
              <w:bottom w:val="single" w:sz="4" w:space="0" w:color="auto"/>
              <w:right w:val="single" w:sz="4" w:space="0" w:color="auto"/>
            </w:tcBorders>
          </w:tcPr>
          <w:p w14:paraId="434C8CAC" w14:textId="224A52F4" w:rsidR="00C662C2" w:rsidRPr="00C662C2" w:rsidRDefault="00B02099" w:rsidP="0059563C">
            <w:pPr>
              <w:spacing w:after="0" w:line="240" w:lineRule="auto"/>
              <w:ind w:left="0" w:firstLine="0"/>
              <w:rPr>
                <w:color w:val="000000" w:themeColor="text1"/>
                <w:sz w:val="20"/>
                <w:szCs w:val="20"/>
                <w:lang w:val="en-GB"/>
              </w:rPr>
            </w:pPr>
            <w:r>
              <w:rPr>
                <w:color w:val="000000" w:themeColor="text1"/>
                <w:sz w:val="20"/>
                <w:szCs w:val="20"/>
                <w:lang w:val="en-GB"/>
              </w:rPr>
              <w:t>2</w:t>
            </w:r>
          </w:p>
        </w:tc>
        <w:tc>
          <w:tcPr>
            <w:tcW w:w="3718" w:type="dxa"/>
            <w:gridSpan w:val="4"/>
            <w:tcBorders>
              <w:left w:val="single" w:sz="12" w:space="0" w:color="auto"/>
              <w:bottom w:val="single" w:sz="4" w:space="0" w:color="auto"/>
              <w:right w:val="single" w:sz="4" w:space="0" w:color="auto"/>
            </w:tcBorders>
          </w:tcPr>
          <w:p w14:paraId="6ABD7D5F" w14:textId="3DC90051"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o</w:t>
            </w:r>
            <w:r w:rsidRPr="004D0ED2">
              <w:rPr>
                <w:color w:val="000000" w:themeColor="text1"/>
                <w:sz w:val="20"/>
                <w:szCs w:val="20"/>
              </w:rPr>
              <w:t>thers</w:t>
            </w:r>
          </w:p>
        </w:tc>
        <w:tc>
          <w:tcPr>
            <w:tcW w:w="1621" w:type="dxa"/>
            <w:tcBorders>
              <w:left w:val="single" w:sz="4" w:space="0" w:color="auto"/>
              <w:bottom w:val="single" w:sz="4" w:space="0" w:color="auto"/>
              <w:right w:val="single" w:sz="12" w:space="0" w:color="auto"/>
            </w:tcBorders>
          </w:tcPr>
          <w:p w14:paraId="027F8C05" w14:textId="77777777" w:rsidR="00C662C2" w:rsidRPr="00C662C2" w:rsidRDefault="00C662C2" w:rsidP="0059563C">
            <w:pPr>
              <w:spacing w:after="0" w:line="240" w:lineRule="auto"/>
              <w:ind w:left="0" w:firstLine="0"/>
              <w:jc w:val="center"/>
              <w:rPr>
                <w:b/>
                <w:color w:val="000000" w:themeColor="text1"/>
                <w:sz w:val="20"/>
                <w:szCs w:val="20"/>
              </w:rPr>
            </w:pPr>
          </w:p>
        </w:tc>
      </w:tr>
      <w:tr w:rsidR="004D0ED2" w:rsidRPr="004D0ED2"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tcPr>
          <w:p w14:paraId="296E0C9D" w14:textId="77777777" w:rsidR="0059563C" w:rsidRPr="004D0ED2" w:rsidRDefault="0059563C" w:rsidP="0059563C">
            <w:pPr>
              <w:spacing w:after="0" w:line="240" w:lineRule="auto"/>
              <w:ind w:left="0" w:firstLine="0"/>
              <w:jc w:val="right"/>
              <w:rPr>
                <w:color w:val="000000" w:themeColor="text1"/>
                <w:sz w:val="22"/>
                <w:lang w:val="en-GB"/>
              </w:rPr>
            </w:pPr>
            <w:bookmarkStart w:id="0" w:name="_Hlk56673045"/>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tcPr>
          <w:p w14:paraId="7DE6AF62" w14:textId="73834AB0" w:rsidR="0059563C" w:rsidRPr="004D0ED2" w:rsidRDefault="00B02099" w:rsidP="0059563C">
            <w:pPr>
              <w:spacing w:after="0" w:line="240" w:lineRule="auto"/>
              <w:ind w:left="0" w:firstLine="0"/>
              <w:jc w:val="right"/>
              <w:rPr>
                <w:color w:val="000000" w:themeColor="text1"/>
                <w:sz w:val="22"/>
                <w:lang w:val="en-GB"/>
              </w:rPr>
            </w:pPr>
            <w:r>
              <w:rPr>
                <w:color w:val="000000" w:themeColor="text1"/>
                <w:sz w:val="22"/>
                <w:lang w:val="en-GB"/>
              </w:rPr>
              <w:t>125</w:t>
            </w:r>
          </w:p>
        </w:tc>
        <w:tc>
          <w:tcPr>
            <w:tcW w:w="3718" w:type="dxa"/>
            <w:gridSpan w:val="4"/>
            <w:tcBorders>
              <w:top w:val="single" w:sz="4" w:space="0" w:color="auto"/>
              <w:left w:val="single" w:sz="12" w:space="0" w:color="auto"/>
              <w:bottom w:val="single" w:sz="12" w:space="0" w:color="auto"/>
              <w:right w:val="single" w:sz="4" w:space="0" w:color="auto"/>
            </w:tcBorders>
          </w:tcPr>
          <w:p w14:paraId="15E34654" w14:textId="77777777" w:rsidR="0059563C" w:rsidRPr="004D0ED2" w:rsidRDefault="0059563C" w:rsidP="0059563C">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tcPr>
          <w:p w14:paraId="4B0DC494" w14:textId="77777777" w:rsidR="0059563C" w:rsidRPr="004D0ED2" w:rsidRDefault="0059563C" w:rsidP="0059563C">
            <w:pPr>
              <w:spacing w:after="0" w:line="240" w:lineRule="auto"/>
              <w:ind w:left="0" w:firstLine="0"/>
              <w:jc w:val="center"/>
              <w:rPr>
                <w:b/>
                <w:color w:val="000000" w:themeColor="text1"/>
                <w:sz w:val="22"/>
              </w:rPr>
            </w:pPr>
          </w:p>
        </w:tc>
      </w:tr>
      <w:bookmarkEnd w:id="0"/>
      <w:tr w:rsidR="004D0ED2" w:rsidRPr="004D0ED2"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tcPr>
          <w:p w14:paraId="7F2806EE"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3D9EE5A0" w14:textId="1F01D438" w:rsidR="0059563C" w:rsidRPr="004D0ED2" w:rsidRDefault="00B02099" w:rsidP="0059563C">
            <w:pPr>
              <w:spacing w:after="0" w:line="240" w:lineRule="auto"/>
              <w:ind w:left="0" w:firstLine="0"/>
              <w:rPr>
                <w:color w:val="000000" w:themeColor="text1"/>
                <w:sz w:val="22"/>
                <w:lang w:val="en-GB"/>
              </w:rPr>
            </w:pPr>
            <w:r w:rsidRPr="00B02099">
              <w:rPr>
                <w:color w:val="000000" w:themeColor="text1"/>
                <w:sz w:val="22"/>
                <w:lang w:val="en-GB"/>
              </w:rPr>
              <w:t>The aim of this subject is to acquire knowledge about the anatomical, morphological, and functional structure of plant organs, plant reproduction processes, and the systematics and evolutionary origins of the major lineages of gymnosperms and angiosperms, to understand the characteristic features of angiosperm plant families relevant to horticulture and agriculture, and to develop the skills for plant identification at the class, family, genus, and species levels.</w:t>
            </w:r>
          </w:p>
        </w:tc>
      </w:tr>
      <w:tr w:rsidR="004D0ED2" w:rsidRPr="004D0ED2"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tcPr>
          <w:p w14:paraId="7BEDBB6F"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TEACHING METHODS</w:t>
            </w:r>
          </w:p>
          <w:p w14:paraId="6A3C79FF" w14:textId="538DCEBE" w:rsidR="0059563C" w:rsidRPr="004D0ED2" w:rsidRDefault="00B02099" w:rsidP="0059563C">
            <w:pPr>
              <w:spacing w:after="0" w:line="240" w:lineRule="auto"/>
              <w:ind w:left="0" w:firstLine="0"/>
              <w:rPr>
                <w:color w:val="000000" w:themeColor="text1"/>
                <w:sz w:val="22"/>
                <w:lang w:val="en-GB"/>
              </w:rPr>
            </w:pPr>
            <w:r w:rsidRPr="00B02099">
              <w:rPr>
                <w:color w:val="000000" w:themeColor="text1"/>
                <w:sz w:val="22"/>
                <w:lang w:val="en-GB"/>
              </w:rPr>
              <w:t>Lecture with a multimedia presentation, laboratory classes: microscopic analysis of anatomical preparations, simple experiments with the use of plant material, observations, processing and interpretation of results</w:t>
            </w:r>
            <w:r>
              <w:rPr>
                <w:color w:val="000000" w:themeColor="text1"/>
                <w:sz w:val="22"/>
                <w:lang w:val="en-GB"/>
              </w:rPr>
              <w:t>.</w:t>
            </w:r>
          </w:p>
        </w:tc>
      </w:tr>
      <w:tr w:rsidR="004D0ED2" w:rsidRPr="00115E0A" w14:paraId="38B89554" w14:textId="77777777" w:rsidTr="00C126E9">
        <w:trPr>
          <w:trHeight w:val="187"/>
          <w:jc w:val="center"/>
        </w:trPr>
        <w:tc>
          <w:tcPr>
            <w:tcW w:w="9057" w:type="dxa"/>
            <w:gridSpan w:val="7"/>
            <w:tcBorders>
              <w:top w:val="single" w:sz="12" w:space="0" w:color="auto"/>
              <w:left w:val="single" w:sz="12" w:space="0" w:color="auto"/>
            </w:tcBorders>
            <w:vAlign w:val="center"/>
          </w:tcPr>
          <w:p w14:paraId="6B317912" w14:textId="77777777" w:rsidR="0059563C" w:rsidRPr="004D0ED2" w:rsidRDefault="0059563C" w:rsidP="0059563C">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vAlign w:val="center"/>
          </w:tcPr>
          <w:p w14:paraId="63FE9575" w14:textId="63D6A129" w:rsidR="0059563C" w:rsidRPr="004D0ED2" w:rsidRDefault="0059563C">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4D0ED2" w:rsidRPr="004D0ED2" w14:paraId="6961238D" w14:textId="77777777" w:rsidTr="00EA06F8">
        <w:trPr>
          <w:cantSplit/>
          <w:trHeight w:hRule="exact" w:val="2428"/>
          <w:jc w:val="center"/>
        </w:trPr>
        <w:tc>
          <w:tcPr>
            <w:tcW w:w="660" w:type="dxa"/>
            <w:tcBorders>
              <w:left w:val="single" w:sz="12" w:space="0" w:color="auto"/>
            </w:tcBorders>
            <w:textDirection w:val="btLr"/>
            <w:vAlign w:val="center"/>
          </w:tcPr>
          <w:p w14:paraId="1C45799B"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vAlign w:val="center"/>
          </w:tcPr>
          <w:p w14:paraId="3056EABA" w14:textId="3CA201E4" w:rsidR="0059563C" w:rsidRPr="004D0ED2" w:rsidRDefault="0059563C" w:rsidP="00EA06F8">
            <w:pPr>
              <w:spacing w:after="0" w:line="240" w:lineRule="auto"/>
              <w:ind w:left="0" w:firstLine="0"/>
              <w:jc w:val="left"/>
              <w:rPr>
                <w:color w:val="000000" w:themeColor="text1"/>
                <w:sz w:val="22"/>
                <w:lang w:val="en-GB"/>
              </w:rPr>
            </w:pPr>
            <w:r w:rsidRPr="004D0ED2">
              <w:rPr>
                <w:color w:val="000000" w:themeColor="text1"/>
                <w:sz w:val="22"/>
                <w:lang w:val="en-GB"/>
              </w:rPr>
              <w:t>O1</w:t>
            </w:r>
            <w:r w:rsidR="00556D86">
              <w:rPr>
                <w:color w:val="000000" w:themeColor="text1"/>
                <w:sz w:val="22"/>
                <w:lang w:val="en-GB"/>
              </w:rPr>
              <w:t xml:space="preserve">  </w:t>
            </w:r>
            <w:r w:rsidR="00B02099" w:rsidRPr="00B02099">
              <w:rPr>
                <w:color w:val="000000" w:themeColor="text1"/>
                <w:sz w:val="22"/>
                <w:lang w:val="en-GB"/>
              </w:rPr>
              <w:t xml:space="preserve">the student will </w:t>
            </w:r>
            <w:r w:rsidR="005E0942">
              <w:rPr>
                <w:color w:val="000000" w:themeColor="text1"/>
                <w:sz w:val="22"/>
                <w:lang w:val="en-GB"/>
              </w:rPr>
              <w:t>be able to d</w:t>
            </w:r>
            <w:r w:rsidR="005E0942" w:rsidRPr="005E0942">
              <w:rPr>
                <w:color w:val="000000" w:themeColor="text1"/>
                <w:sz w:val="22"/>
                <w:lang w:val="en-GB"/>
              </w:rPr>
              <w:t>emonstrate</w:t>
            </w:r>
            <w:r w:rsidR="00B02099" w:rsidRPr="00B02099">
              <w:rPr>
                <w:color w:val="000000" w:themeColor="text1"/>
                <w:sz w:val="22"/>
                <w:lang w:val="en-GB"/>
              </w:rPr>
              <w:t xml:space="preserve"> a comprehensive understanding of the anatomical structure of plants at the cellular, tissue, and organ levels, </w:t>
            </w:r>
            <w:r w:rsidR="005E0942" w:rsidRPr="005E0942">
              <w:rPr>
                <w:color w:val="000000" w:themeColor="text1"/>
                <w:sz w:val="22"/>
                <w:lang w:val="en-GB"/>
              </w:rPr>
              <w:t>and utilize</w:t>
            </w:r>
            <w:r w:rsidR="005E0942">
              <w:rPr>
                <w:color w:val="000000" w:themeColor="text1"/>
                <w:sz w:val="22"/>
                <w:lang w:val="en-GB"/>
              </w:rPr>
              <w:t xml:space="preserve"> </w:t>
            </w:r>
            <w:r w:rsidR="00B02099" w:rsidRPr="00B02099">
              <w:rPr>
                <w:color w:val="000000" w:themeColor="text1"/>
                <w:sz w:val="22"/>
                <w:lang w:val="en-GB"/>
              </w:rPr>
              <w:t>specialized terminology in plant morphology and anatomy,</w:t>
            </w:r>
          </w:p>
          <w:p w14:paraId="768C9E21" w14:textId="676FD512" w:rsidR="005E0942" w:rsidRDefault="0059563C" w:rsidP="00EA06F8">
            <w:pPr>
              <w:spacing w:after="0" w:line="240" w:lineRule="auto"/>
              <w:ind w:left="0" w:firstLine="0"/>
              <w:jc w:val="left"/>
              <w:rPr>
                <w:color w:val="000000" w:themeColor="text1"/>
                <w:sz w:val="22"/>
                <w:lang w:val="en-GB"/>
              </w:rPr>
            </w:pPr>
            <w:r w:rsidRPr="004D0ED2">
              <w:rPr>
                <w:color w:val="000000" w:themeColor="text1"/>
                <w:sz w:val="22"/>
                <w:lang w:val="en-GB"/>
              </w:rPr>
              <w:t>O2</w:t>
            </w:r>
            <w:r w:rsidR="00556D86">
              <w:rPr>
                <w:color w:val="000000" w:themeColor="text1"/>
                <w:sz w:val="22"/>
                <w:lang w:val="en-GB"/>
              </w:rPr>
              <w:t xml:space="preserve">  </w:t>
            </w:r>
            <w:r w:rsidR="00A4195F">
              <w:rPr>
                <w:color w:val="000000" w:themeColor="text1"/>
                <w:sz w:val="22"/>
                <w:lang w:val="en-GB"/>
              </w:rPr>
              <w:t xml:space="preserve">will </w:t>
            </w:r>
            <w:r w:rsidR="005E0942">
              <w:rPr>
                <w:color w:val="000000" w:themeColor="text1"/>
                <w:sz w:val="22"/>
                <w:lang w:val="en-GB"/>
              </w:rPr>
              <w:t>a</w:t>
            </w:r>
            <w:r w:rsidR="005E0942" w:rsidRPr="005E0942">
              <w:rPr>
                <w:color w:val="000000" w:themeColor="text1"/>
                <w:sz w:val="22"/>
                <w:lang w:val="en-GB"/>
              </w:rPr>
              <w:t xml:space="preserve">cquire knowledge </w:t>
            </w:r>
            <w:r w:rsidR="005E0942">
              <w:rPr>
                <w:color w:val="000000" w:themeColor="text1"/>
                <w:sz w:val="22"/>
                <w:lang w:val="en-GB"/>
              </w:rPr>
              <w:t>on</w:t>
            </w:r>
            <w:r w:rsidR="005E0942" w:rsidRPr="005E0942">
              <w:rPr>
                <w:color w:val="000000" w:themeColor="text1"/>
                <w:sz w:val="22"/>
                <w:lang w:val="en-GB"/>
              </w:rPr>
              <w:t xml:space="preserve"> plant adaptations to various biotope and biocoenosis conditions</w:t>
            </w:r>
            <w:r w:rsidR="005E0942">
              <w:rPr>
                <w:color w:val="000000" w:themeColor="text1"/>
                <w:sz w:val="22"/>
                <w:lang w:val="en-GB"/>
              </w:rPr>
              <w:t xml:space="preserve"> and </w:t>
            </w:r>
            <w:r w:rsidR="00B02099" w:rsidRPr="00B02099">
              <w:rPr>
                <w:color w:val="000000" w:themeColor="text1"/>
                <w:sz w:val="22"/>
                <w:lang w:val="en-GB"/>
              </w:rPr>
              <w:t>processes,</w:t>
            </w:r>
            <w:r w:rsidR="005E0942" w:rsidRPr="004D0ED2">
              <w:rPr>
                <w:color w:val="000000" w:themeColor="text1"/>
                <w:sz w:val="22"/>
                <w:lang w:val="en-GB"/>
              </w:rPr>
              <w:t xml:space="preserve"> </w:t>
            </w:r>
          </w:p>
          <w:p w14:paraId="35201FAF" w14:textId="751BFFEB" w:rsidR="00A4195F" w:rsidRDefault="005E0942" w:rsidP="00EA06F8">
            <w:pPr>
              <w:spacing w:after="0" w:line="240" w:lineRule="auto"/>
              <w:ind w:left="0" w:firstLine="0"/>
              <w:jc w:val="left"/>
              <w:rPr>
                <w:color w:val="000000" w:themeColor="text1"/>
                <w:sz w:val="22"/>
                <w:lang w:val="en-GB"/>
              </w:rPr>
            </w:pPr>
            <w:r w:rsidRPr="004D0ED2">
              <w:rPr>
                <w:color w:val="000000" w:themeColor="text1"/>
                <w:sz w:val="22"/>
                <w:lang w:val="en-GB"/>
              </w:rPr>
              <w:t>O</w:t>
            </w:r>
            <w:r>
              <w:rPr>
                <w:color w:val="000000" w:themeColor="text1"/>
                <w:sz w:val="22"/>
                <w:lang w:val="en-GB"/>
              </w:rPr>
              <w:t>3</w:t>
            </w:r>
            <w:r w:rsidR="00556D86">
              <w:rPr>
                <w:color w:val="000000" w:themeColor="text1"/>
                <w:sz w:val="22"/>
                <w:lang w:val="en-GB"/>
              </w:rPr>
              <w:t xml:space="preserve">  </w:t>
            </w:r>
            <w:r w:rsidR="00A4195F">
              <w:rPr>
                <w:color w:val="000000" w:themeColor="text1"/>
                <w:sz w:val="22"/>
                <w:lang w:val="en-GB"/>
              </w:rPr>
              <w:t xml:space="preserve">will </w:t>
            </w:r>
            <w:r>
              <w:rPr>
                <w:color w:val="000000" w:themeColor="text1"/>
                <w:sz w:val="22"/>
                <w:lang w:val="en-GB"/>
              </w:rPr>
              <w:t>u</w:t>
            </w:r>
            <w:r w:rsidRPr="005E0942">
              <w:rPr>
                <w:color w:val="000000" w:themeColor="text1"/>
                <w:sz w:val="22"/>
                <w:lang w:val="en-GB"/>
              </w:rPr>
              <w:t>nderstand the methods of generative and vegetative reproduction and the biological consequences of both types</w:t>
            </w:r>
            <w:r>
              <w:rPr>
                <w:color w:val="000000" w:themeColor="text1"/>
                <w:sz w:val="22"/>
                <w:lang w:val="en-GB"/>
              </w:rPr>
              <w:t>,</w:t>
            </w:r>
            <w:r w:rsidR="00A4195F" w:rsidRPr="004D0ED2">
              <w:rPr>
                <w:color w:val="000000" w:themeColor="text1"/>
                <w:sz w:val="22"/>
                <w:lang w:val="en-GB"/>
              </w:rPr>
              <w:t xml:space="preserve"> </w:t>
            </w:r>
          </w:p>
          <w:p w14:paraId="02943F66" w14:textId="01EF9816" w:rsidR="005E0942" w:rsidRDefault="00A4195F" w:rsidP="00EA06F8">
            <w:pPr>
              <w:spacing w:after="0" w:line="240" w:lineRule="auto"/>
              <w:ind w:left="0" w:firstLine="0"/>
              <w:jc w:val="left"/>
              <w:rPr>
                <w:color w:val="000000" w:themeColor="text1"/>
                <w:sz w:val="22"/>
                <w:lang w:val="en-GB"/>
              </w:rPr>
            </w:pPr>
            <w:r w:rsidRPr="004D0ED2">
              <w:rPr>
                <w:color w:val="000000" w:themeColor="text1"/>
                <w:sz w:val="22"/>
                <w:lang w:val="en-GB"/>
              </w:rPr>
              <w:t>O</w:t>
            </w:r>
            <w:r>
              <w:rPr>
                <w:color w:val="000000" w:themeColor="text1"/>
                <w:sz w:val="22"/>
                <w:lang w:val="en-GB"/>
              </w:rPr>
              <w:t>4</w:t>
            </w:r>
            <w:r w:rsidR="00556D86">
              <w:rPr>
                <w:color w:val="000000" w:themeColor="text1"/>
                <w:sz w:val="22"/>
                <w:lang w:val="en-GB"/>
              </w:rPr>
              <w:t xml:space="preserve">  </w:t>
            </w:r>
            <w:r>
              <w:rPr>
                <w:color w:val="000000" w:themeColor="text1"/>
                <w:sz w:val="22"/>
                <w:lang w:val="en-GB"/>
              </w:rPr>
              <w:t xml:space="preserve">will </w:t>
            </w:r>
            <w:r w:rsidRPr="00A4195F">
              <w:rPr>
                <w:color w:val="000000" w:themeColor="text1"/>
                <w:sz w:val="22"/>
                <w:lang w:val="en-GB"/>
              </w:rPr>
              <w:t>be familiar with common plant species found in Poland and their significance for the economy,</w:t>
            </w:r>
          </w:p>
          <w:p w14:paraId="71970E3F" w14:textId="0C50EE85" w:rsidR="0059563C" w:rsidRPr="004D0ED2" w:rsidRDefault="0059563C" w:rsidP="00EA06F8">
            <w:pPr>
              <w:spacing w:after="0" w:line="240" w:lineRule="auto"/>
              <w:ind w:left="0" w:firstLine="0"/>
              <w:jc w:val="left"/>
              <w:rPr>
                <w:color w:val="000000" w:themeColor="text1"/>
                <w:sz w:val="22"/>
                <w:lang w:val="en-GB"/>
              </w:rPr>
            </w:pPr>
          </w:p>
        </w:tc>
        <w:tc>
          <w:tcPr>
            <w:tcW w:w="1621" w:type="dxa"/>
            <w:tcBorders>
              <w:right w:val="single" w:sz="12" w:space="0" w:color="auto"/>
            </w:tcBorders>
            <w:vAlign w:val="center"/>
          </w:tcPr>
          <w:p w14:paraId="51C3A592" w14:textId="77777777" w:rsidR="00EA06F8" w:rsidRPr="00EA06F8" w:rsidRDefault="00EA06F8" w:rsidP="00EA06F8">
            <w:pPr>
              <w:spacing w:after="0" w:line="240" w:lineRule="auto"/>
              <w:ind w:left="0" w:firstLine="0"/>
              <w:jc w:val="center"/>
              <w:rPr>
                <w:color w:val="000000" w:themeColor="text1"/>
                <w:sz w:val="22"/>
              </w:rPr>
            </w:pPr>
            <w:r w:rsidRPr="00EA06F8">
              <w:rPr>
                <w:color w:val="000000" w:themeColor="text1"/>
                <w:sz w:val="22"/>
              </w:rPr>
              <w:t>CP1A_W04</w:t>
            </w:r>
          </w:p>
          <w:p w14:paraId="1E755235" w14:textId="77777777" w:rsidR="0059563C" w:rsidRDefault="00EA06F8" w:rsidP="00EA06F8">
            <w:pPr>
              <w:spacing w:after="0" w:line="240" w:lineRule="auto"/>
              <w:ind w:left="0" w:firstLine="0"/>
              <w:jc w:val="center"/>
              <w:rPr>
                <w:color w:val="000000" w:themeColor="text1"/>
                <w:sz w:val="22"/>
              </w:rPr>
            </w:pPr>
            <w:r w:rsidRPr="00EA06F8">
              <w:rPr>
                <w:color w:val="000000" w:themeColor="text1"/>
                <w:sz w:val="22"/>
              </w:rPr>
              <w:t>CP1A_W05</w:t>
            </w:r>
          </w:p>
          <w:p w14:paraId="4B0A68BE" w14:textId="7DBC1BD9" w:rsidR="00A24934" w:rsidRPr="004D0ED2" w:rsidRDefault="00A24934" w:rsidP="00EA06F8">
            <w:pPr>
              <w:spacing w:after="0" w:line="240" w:lineRule="auto"/>
              <w:ind w:left="0" w:firstLine="0"/>
              <w:jc w:val="center"/>
              <w:rPr>
                <w:color w:val="000000" w:themeColor="text1"/>
                <w:sz w:val="22"/>
              </w:rPr>
            </w:pPr>
            <w:r w:rsidRPr="00A24934">
              <w:rPr>
                <w:color w:val="000000" w:themeColor="text1"/>
                <w:sz w:val="22"/>
              </w:rPr>
              <w:t>CP1A_W06</w:t>
            </w:r>
          </w:p>
        </w:tc>
      </w:tr>
      <w:tr w:rsidR="004D0ED2" w:rsidRPr="004D0ED2" w14:paraId="2DE42519" w14:textId="77777777" w:rsidTr="00EA06F8">
        <w:trPr>
          <w:cantSplit/>
          <w:trHeight w:hRule="exact" w:val="1697"/>
          <w:jc w:val="center"/>
        </w:trPr>
        <w:tc>
          <w:tcPr>
            <w:tcW w:w="660" w:type="dxa"/>
            <w:tcBorders>
              <w:left w:val="single" w:sz="12" w:space="0" w:color="auto"/>
            </w:tcBorders>
            <w:textDirection w:val="btLr"/>
            <w:vAlign w:val="center"/>
          </w:tcPr>
          <w:p w14:paraId="4E9DD2F4"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vAlign w:val="center"/>
          </w:tcPr>
          <w:p w14:paraId="3D6BBEED" w14:textId="1F9D6E17" w:rsidR="0059563C" w:rsidRPr="004D0ED2" w:rsidRDefault="00A4195F" w:rsidP="00EA06F8">
            <w:pPr>
              <w:spacing w:after="0" w:line="240" w:lineRule="auto"/>
              <w:ind w:left="0" w:firstLine="0"/>
              <w:jc w:val="left"/>
              <w:rPr>
                <w:color w:val="000000" w:themeColor="text1"/>
                <w:sz w:val="22"/>
                <w:lang w:val="en-GB"/>
              </w:rPr>
            </w:pPr>
            <w:r>
              <w:rPr>
                <w:color w:val="000000" w:themeColor="text1"/>
                <w:sz w:val="22"/>
                <w:lang w:val="en-GB"/>
              </w:rPr>
              <w:t>O</w:t>
            </w:r>
            <w:r w:rsidR="00C90292">
              <w:rPr>
                <w:color w:val="000000" w:themeColor="text1"/>
                <w:sz w:val="22"/>
                <w:lang w:val="en-GB"/>
              </w:rPr>
              <w:t>5</w:t>
            </w:r>
            <w:r w:rsidR="00556D86">
              <w:rPr>
                <w:color w:val="000000" w:themeColor="text1"/>
                <w:sz w:val="22"/>
                <w:lang w:val="en-GB"/>
              </w:rPr>
              <w:t xml:space="preserve">  </w:t>
            </w:r>
            <w:r>
              <w:rPr>
                <w:color w:val="000000" w:themeColor="text1"/>
                <w:sz w:val="22"/>
                <w:lang w:val="en-GB"/>
              </w:rPr>
              <w:t>will i</w:t>
            </w:r>
            <w:r w:rsidRPr="00A4195F">
              <w:rPr>
                <w:color w:val="000000" w:themeColor="text1"/>
                <w:sz w:val="22"/>
                <w:lang w:val="en-GB"/>
              </w:rPr>
              <w:t>dentify plants using dichotomous keys, and recognize the botanical families of commercially important species used in horticultural, agricultural, and landscape architecture production</w:t>
            </w:r>
            <w:r w:rsidR="00C90292">
              <w:rPr>
                <w:color w:val="000000" w:themeColor="text1"/>
                <w:sz w:val="22"/>
                <w:lang w:val="en-GB"/>
              </w:rPr>
              <w:t>,</w:t>
            </w:r>
          </w:p>
          <w:p w14:paraId="0C5351BD" w14:textId="76C6701D" w:rsidR="0059563C" w:rsidRPr="004D0ED2" w:rsidRDefault="00C90292" w:rsidP="00EA06F8">
            <w:pPr>
              <w:spacing w:after="0" w:line="240" w:lineRule="auto"/>
              <w:ind w:left="0" w:firstLine="0"/>
              <w:jc w:val="left"/>
              <w:rPr>
                <w:color w:val="000000" w:themeColor="text1"/>
                <w:sz w:val="22"/>
                <w:lang w:val="en-GB"/>
              </w:rPr>
            </w:pPr>
            <w:r>
              <w:rPr>
                <w:color w:val="000000" w:themeColor="text1"/>
                <w:sz w:val="22"/>
                <w:lang w:val="en-GB"/>
              </w:rPr>
              <w:t>O6</w:t>
            </w:r>
            <w:r w:rsidR="00556D86">
              <w:rPr>
                <w:color w:val="000000" w:themeColor="text1"/>
                <w:sz w:val="22"/>
                <w:lang w:val="en-GB"/>
              </w:rPr>
              <w:t xml:space="preserve">  </w:t>
            </w:r>
            <w:r>
              <w:rPr>
                <w:color w:val="000000" w:themeColor="text1"/>
                <w:sz w:val="22"/>
                <w:lang w:val="en-GB"/>
              </w:rPr>
              <w:t>will c</w:t>
            </w:r>
            <w:r w:rsidRPr="00C90292">
              <w:rPr>
                <w:color w:val="000000" w:themeColor="text1"/>
                <w:sz w:val="22"/>
                <w:lang w:val="en-GB"/>
              </w:rPr>
              <w:t>reate simple plant preparations, and effectively apply basic research techniques and tools for observing and identifying anatomical features of plants</w:t>
            </w:r>
            <w:r>
              <w:rPr>
                <w:color w:val="000000" w:themeColor="text1"/>
                <w:sz w:val="22"/>
                <w:lang w:val="en-GB"/>
              </w:rPr>
              <w:t>,</w:t>
            </w:r>
          </w:p>
        </w:tc>
        <w:tc>
          <w:tcPr>
            <w:tcW w:w="1621" w:type="dxa"/>
            <w:tcBorders>
              <w:right w:val="single" w:sz="12" w:space="0" w:color="auto"/>
            </w:tcBorders>
            <w:vAlign w:val="center"/>
          </w:tcPr>
          <w:p w14:paraId="4F8D36E8" w14:textId="77777777" w:rsidR="00EA06F8" w:rsidRPr="00EA06F8" w:rsidRDefault="00EA06F8" w:rsidP="00EA06F8">
            <w:pPr>
              <w:spacing w:after="0" w:line="240" w:lineRule="auto"/>
              <w:ind w:left="0" w:firstLine="0"/>
              <w:jc w:val="center"/>
              <w:rPr>
                <w:color w:val="000000" w:themeColor="text1"/>
                <w:sz w:val="22"/>
              </w:rPr>
            </w:pPr>
            <w:r w:rsidRPr="00EA06F8">
              <w:rPr>
                <w:color w:val="000000" w:themeColor="text1"/>
                <w:sz w:val="22"/>
              </w:rPr>
              <w:t>CP1A_U01</w:t>
            </w:r>
          </w:p>
          <w:p w14:paraId="7780493B" w14:textId="77777777" w:rsidR="00EA06F8" w:rsidRPr="00EA06F8" w:rsidRDefault="00EA06F8" w:rsidP="00EA06F8">
            <w:pPr>
              <w:spacing w:after="0" w:line="240" w:lineRule="auto"/>
              <w:ind w:left="0" w:firstLine="0"/>
              <w:jc w:val="center"/>
              <w:rPr>
                <w:color w:val="000000" w:themeColor="text1"/>
                <w:sz w:val="22"/>
              </w:rPr>
            </w:pPr>
            <w:r w:rsidRPr="00EA06F8">
              <w:rPr>
                <w:color w:val="000000" w:themeColor="text1"/>
                <w:sz w:val="22"/>
              </w:rPr>
              <w:t>CP1A_U04</w:t>
            </w:r>
          </w:p>
          <w:p w14:paraId="73736B31" w14:textId="0F864C4E" w:rsidR="0059563C" w:rsidRPr="004D0ED2" w:rsidRDefault="00EA06F8" w:rsidP="00EA06F8">
            <w:pPr>
              <w:spacing w:after="0" w:line="240" w:lineRule="auto"/>
              <w:ind w:left="0" w:firstLine="0"/>
              <w:jc w:val="center"/>
              <w:rPr>
                <w:color w:val="000000" w:themeColor="text1"/>
                <w:sz w:val="22"/>
              </w:rPr>
            </w:pPr>
            <w:r w:rsidRPr="00EA06F8">
              <w:rPr>
                <w:color w:val="000000" w:themeColor="text1"/>
                <w:sz w:val="22"/>
              </w:rPr>
              <w:t>CP1A_U09</w:t>
            </w:r>
          </w:p>
        </w:tc>
      </w:tr>
      <w:tr w:rsidR="004D0ED2" w:rsidRPr="004D0ED2" w14:paraId="2A7C6F36" w14:textId="77777777" w:rsidTr="00EA06F8">
        <w:trPr>
          <w:cantSplit/>
          <w:trHeight w:hRule="exact" w:val="1418"/>
          <w:jc w:val="center"/>
        </w:trPr>
        <w:tc>
          <w:tcPr>
            <w:tcW w:w="660" w:type="dxa"/>
            <w:tcBorders>
              <w:left w:val="single" w:sz="12" w:space="0" w:color="auto"/>
              <w:bottom w:val="single" w:sz="12" w:space="0" w:color="auto"/>
            </w:tcBorders>
            <w:textDirection w:val="btLr"/>
            <w:vAlign w:val="center"/>
          </w:tcPr>
          <w:p w14:paraId="246FF1F2" w14:textId="77777777"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75A19DCA" w14:textId="3BF19A88" w:rsidR="0059563C" w:rsidRPr="004D0ED2" w:rsidRDefault="0059563C" w:rsidP="0059563C">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vAlign w:val="center"/>
          </w:tcPr>
          <w:p w14:paraId="542F3628" w14:textId="54CD9A60" w:rsidR="0059563C" w:rsidRDefault="0059563C" w:rsidP="00EA06F8">
            <w:pPr>
              <w:spacing w:after="0" w:line="240" w:lineRule="auto"/>
              <w:ind w:left="0" w:firstLine="0"/>
              <w:jc w:val="left"/>
              <w:rPr>
                <w:color w:val="000000" w:themeColor="text1"/>
                <w:sz w:val="22"/>
                <w:lang w:val="en-GB"/>
              </w:rPr>
            </w:pPr>
            <w:r w:rsidRPr="004D0ED2">
              <w:rPr>
                <w:color w:val="000000" w:themeColor="text1"/>
                <w:sz w:val="22"/>
                <w:lang w:val="en-GB"/>
              </w:rPr>
              <w:t>O</w:t>
            </w:r>
            <w:r w:rsidR="00C90292">
              <w:rPr>
                <w:color w:val="000000" w:themeColor="text1"/>
                <w:sz w:val="22"/>
                <w:lang w:val="en-GB"/>
              </w:rPr>
              <w:t>7</w:t>
            </w:r>
            <w:r w:rsidR="00556D86">
              <w:rPr>
                <w:color w:val="000000" w:themeColor="text1"/>
                <w:sz w:val="22"/>
                <w:lang w:val="en-GB"/>
              </w:rPr>
              <w:t xml:space="preserve">  </w:t>
            </w:r>
            <w:r w:rsidR="00C90292">
              <w:rPr>
                <w:color w:val="000000" w:themeColor="text1"/>
                <w:sz w:val="22"/>
                <w:lang w:val="en-GB"/>
              </w:rPr>
              <w:t xml:space="preserve">will </w:t>
            </w:r>
            <w:r w:rsidR="00C90292" w:rsidRPr="00C90292">
              <w:rPr>
                <w:color w:val="000000" w:themeColor="text1"/>
                <w:sz w:val="22"/>
                <w:lang w:val="en-GB"/>
              </w:rPr>
              <w:t>be able to</w:t>
            </w:r>
            <w:r w:rsidR="00C90292">
              <w:rPr>
                <w:color w:val="000000" w:themeColor="text1"/>
                <w:sz w:val="22"/>
                <w:lang w:val="en-GB"/>
              </w:rPr>
              <w:t xml:space="preserve"> c</w:t>
            </w:r>
            <w:r w:rsidR="00C90292" w:rsidRPr="00C90292">
              <w:rPr>
                <w:color w:val="000000" w:themeColor="text1"/>
                <w:sz w:val="22"/>
                <w:lang w:val="en-GB"/>
              </w:rPr>
              <w:t>ritically evaluate their acquired knowledge and the information they encounter</w:t>
            </w:r>
            <w:r w:rsidR="00556D86">
              <w:rPr>
                <w:color w:val="000000" w:themeColor="text1"/>
                <w:sz w:val="22"/>
                <w:lang w:val="en-GB"/>
              </w:rPr>
              <w:t>,</w:t>
            </w:r>
          </w:p>
          <w:p w14:paraId="133751EE" w14:textId="6729205C" w:rsidR="00556D86" w:rsidRPr="004D0ED2" w:rsidRDefault="00556D86" w:rsidP="00EA06F8">
            <w:pPr>
              <w:spacing w:after="0" w:line="240" w:lineRule="auto"/>
              <w:ind w:left="0" w:firstLine="0"/>
              <w:jc w:val="left"/>
              <w:rPr>
                <w:color w:val="000000" w:themeColor="text1"/>
                <w:sz w:val="22"/>
                <w:lang w:val="en-GB"/>
              </w:rPr>
            </w:pPr>
            <w:r>
              <w:rPr>
                <w:color w:val="000000" w:themeColor="text1"/>
                <w:sz w:val="22"/>
                <w:lang w:val="en-GB"/>
              </w:rPr>
              <w:t>O8  will c</w:t>
            </w:r>
            <w:r w:rsidRPr="00556D86">
              <w:rPr>
                <w:color w:val="000000" w:themeColor="text1"/>
                <w:sz w:val="22"/>
                <w:lang w:val="en-GB"/>
              </w:rPr>
              <w:t>ooperate and work as part of a team, assuming various roles, including that of a leader</w:t>
            </w:r>
            <w:r>
              <w:rPr>
                <w:color w:val="000000" w:themeColor="text1"/>
                <w:sz w:val="22"/>
                <w:lang w:val="en-GB"/>
              </w:rPr>
              <w:t>.</w:t>
            </w:r>
          </w:p>
          <w:p w14:paraId="23CBDF25" w14:textId="047BC8B8" w:rsidR="0059563C" w:rsidRPr="004D0ED2" w:rsidRDefault="0059563C" w:rsidP="00EA06F8">
            <w:pPr>
              <w:spacing w:after="0" w:line="240" w:lineRule="auto"/>
              <w:ind w:left="0" w:firstLine="0"/>
              <w:jc w:val="left"/>
              <w:rPr>
                <w:color w:val="000000" w:themeColor="text1"/>
                <w:sz w:val="22"/>
                <w:lang w:val="en-GB"/>
              </w:rPr>
            </w:pPr>
          </w:p>
        </w:tc>
        <w:tc>
          <w:tcPr>
            <w:tcW w:w="1621" w:type="dxa"/>
            <w:tcBorders>
              <w:bottom w:val="single" w:sz="12" w:space="0" w:color="auto"/>
              <w:right w:val="single" w:sz="12" w:space="0" w:color="auto"/>
            </w:tcBorders>
            <w:vAlign w:val="center"/>
          </w:tcPr>
          <w:p w14:paraId="4A278723" w14:textId="77777777" w:rsidR="00EA06F8" w:rsidRPr="00EA06F8" w:rsidRDefault="00EA06F8" w:rsidP="00EA06F8">
            <w:pPr>
              <w:spacing w:after="0" w:line="240" w:lineRule="auto"/>
              <w:ind w:left="0" w:firstLine="0"/>
              <w:jc w:val="center"/>
              <w:rPr>
                <w:color w:val="000000" w:themeColor="text1"/>
                <w:sz w:val="22"/>
              </w:rPr>
            </w:pPr>
            <w:r w:rsidRPr="00EA06F8">
              <w:rPr>
                <w:color w:val="000000" w:themeColor="text1"/>
                <w:sz w:val="22"/>
              </w:rPr>
              <w:t>CP1A_K01</w:t>
            </w:r>
          </w:p>
          <w:p w14:paraId="5F3C61AF" w14:textId="69782B7E" w:rsidR="0059563C" w:rsidRPr="004D0ED2" w:rsidRDefault="00EA06F8" w:rsidP="00EA06F8">
            <w:pPr>
              <w:spacing w:after="0" w:line="240" w:lineRule="auto"/>
              <w:ind w:left="0" w:firstLine="0"/>
              <w:jc w:val="center"/>
              <w:rPr>
                <w:color w:val="000000" w:themeColor="text1"/>
                <w:sz w:val="22"/>
              </w:rPr>
            </w:pPr>
            <w:r w:rsidRPr="00EA06F8">
              <w:rPr>
                <w:color w:val="000000" w:themeColor="text1"/>
                <w:sz w:val="22"/>
              </w:rPr>
              <w:t>CP1A_K03</w:t>
            </w:r>
          </w:p>
        </w:tc>
      </w:tr>
      <w:tr w:rsidR="004D0ED2" w:rsidRPr="00115E0A" w14:paraId="2AA676E6" w14:textId="77777777" w:rsidTr="00C126E9">
        <w:trPr>
          <w:cantSplit/>
          <w:jc w:val="center"/>
        </w:trPr>
        <w:tc>
          <w:tcPr>
            <w:tcW w:w="9057" w:type="dxa"/>
            <w:gridSpan w:val="7"/>
            <w:tcBorders>
              <w:left w:val="single" w:sz="12" w:space="0" w:color="auto"/>
              <w:bottom w:val="single" w:sz="12" w:space="0" w:color="auto"/>
            </w:tcBorders>
            <w:vAlign w:val="center"/>
          </w:tcPr>
          <w:p w14:paraId="02C32F08" w14:textId="3EC217D1" w:rsidR="0059563C" w:rsidRPr="004D0ED2"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lastRenderedPageBreak/>
              <w:t xml:space="preserve">Methods </w:t>
            </w:r>
            <w:r w:rsidR="007A1F29" w:rsidRPr="004D0ED2">
              <w:rPr>
                <w:b/>
                <w:color w:val="000000" w:themeColor="text1"/>
                <w:sz w:val="22"/>
                <w:lang w:val="en-GB"/>
              </w:rPr>
              <w:t>for</w:t>
            </w:r>
            <w:r w:rsidRPr="004D0ED2">
              <w:rPr>
                <w:b/>
                <w:color w:val="000000" w:themeColor="text1"/>
                <w:sz w:val="22"/>
                <w:lang w:val="en-GB"/>
              </w:rPr>
              <w:t xml:space="preserve"> verify</w:t>
            </w:r>
            <w:r w:rsidR="007A1F29" w:rsidRPr="004D0ED2">
              <w:rPr>
                <w:b/>
                <w:color w:val="000000" w:themeColor="text1"/>
                <w:sz w:val="22"/>
                <w:lang w:val="en-GB"/>
              </w:rPr>
              <w:t>ing</w:t>
            </w:r>
            <w:r w:rsidRPr="004D0ED2">
              <w:rPr>
                <w:b/>
                <w:color w:val="000000" w:themeColor="text1"/>
                <w:sz w:val="22"/>
                <w:lang w:val="en-GB"/>
              </w:rPr>
              <w:t xml:space="preserve"> learning outcomes</w:t>
            </w:r>
          </w:p>
          <w:p w14:paraId="144BCA33" w14:textId="77777777" w:rsidR="00C90292" w:rsidRDefault="00C90292" w:rsidP="00C90292">
            <w:pPr>
              <w:spacing w:after="0" w:line="240" w:lineRule="auto"/>
              <w:ind w:left="0" w:firstLine="0"/>
              <w:rPr>
                <w:color w:val="000000" w:themeColor="text1"/>
                <w:sz w:val="22"/>
                <w:lang w:val="en-GB"/>
              </w:rPr>
            </w:pPr>
          </w:p>
          <w:p w14:paraId="0D20A0B8" w14:textId="77777777" w:rsidR="00FE4794" w:rsidRDefault="00FE4794" w:rsidP="00C90292">
            <w:pPr>
              <w:spacing w:after="0" w:line="240" w:lineRule="auto"/>
              <w:ind w:left="0" w:firstLine="0"/>
              <w:rPr>
                <w:color w:val="000000" w:themeColor="text1"/>
                <w:sz w:val="22"/>
                <w:lang w:val="en-GB"/>
              </w:rPr>
            </w:pPr>
          </w:p>
          <w:p w14:paraId="2AF1DDA8" w14:textId="5207AFBA" w:rsidR="00C90292" w:rsidRPr="00C90292" w:rsidRDefault="00C90292" w:rsidP="00C90292">
            <w:pPr>
              <w:pStyle w:val="Akapitzlist"/>
              <w:numPr>
                <w:ilvl w:val="0"/>
                <w:numId w:val="40"/>
              </w:numPr>
              <w:spacing w:after="0" w:line="240" w:lineRule="auto"/>
              <w:rPr>
                <w:color w:val="000000" w:themeColor="text1"/>
                <w:sz w:val="22"/>
                <w:lang w:val="en-GB"/>
              </w:rPr>
            </w:pPr>
            <w:r w:rsidRPr="00C90292">
              <w:rPr>
                <w:color w:val="000000" w:themeColor="text1"/>
                <w:sz w:val="22"/>
                <w:lang w:val="en-GB"/>
              </w:rPr>
              <w:t>a comprehensive written exam composed of open-ended questions designed to test knowledge and critical thinking</w:t>
            </w:r>
            <w:r>
              <w:rPr>
                <w:color w:val="000000" w:themeColor="text1"/>
                <w:sz w:val="22"/>
                <w:lang w:val="en-GB"/>
              </w:rPr>
              <w:t>,</w:t>
            </w:r>
          </w:p>
          <w:p w14:paraId="10AAA796" w14:textId="7E8F05B7" w:rsidR="00C90292" w:rsidRPr="00C90292" w:rsidRDefault="00C90292" w:rsidP="00C90292">
            <w:pPr>
              <w:pStyle w:val="Akapitzlist"/>
              <w:numPr>
                <w:ilvl w:val="0"/>
                <w:numId w:val="40"/>
              </w:numPr>
              <w:spacing w:after="0" w:line="240" w:lineRule="auto"/>
              <w:rPr>
                <w:color w:val="000000" w:themeColor="text1"/>
                <w:sz w:val="22"/>
                <w:lang w:val="en-GB"/>
              </w:rPr>
            </w:pPr>
            <w:r w:rsidRPr="00C90292">
              <w:rPr>
                <w:color w:val="000000" w:themeColor="text1"/>
                <w:sz w:val="22"/>
                <w:lang w:val="en-GB"/>
              </w:rPr>
              <w:t>short tests or quizzes administered during laboratory classes to evaluate continuous learning and comprehension of specific topics</w:t>
            </w:r>
            <w:r>
              <w:rPr>
                <w:color w:val="000000" w:themeColor="text1"/>
                <w:sz w:val="22"/>
                <w:lang w:val="en-GB"/>
              </w:rPr>
              <w:t>,</w:t>
            </w:r>
          </w:p>
          <w:p w14:paraId="26C60FA6" w14:textId="43FFE6FF" w:rsidR="00C90292" w:rsidRPr="00C90292" w:rsidRDefault="00C90292" w:rsidP="00C90292">
            <w:pPr>
              <w:pStyle w:val="Akapitzlist"/>
              <w:numPr>
                <w:ilvl w:val="0"/>
                <w:numId w:val="40"/>
              </w:numPr>
              <w:spacing w:after="0" w:line="240" w:lineRule="auto"/>
              <w:rPr>
                <w:color w:val="000000" w:themeColor="text1"/>
                <w:sz w:val="22"/>
                <w:lang w:val="en-GB"/>
              </w:rPr>
            </w:pPr>
            <w:r w:rsidRPr="00C90292">
              <w:rPr>
                <w:color w:val="000000" w:themeColor="text1"/>
                <w:sz w:val="22"/>
                <w:lang w:val="en-GB"/>
              </w:rPr>
              <w:t>submission of detailed reports documenting the findings and analysis of experiments performed during laboratory sessions</w:t>
            </w:r>
            <w:r>
              <w:rPr>
                <w:color w:val="000000" w:themeColor="text1"/>
                <w:sz w:val="22"/>
                <w:lang w:val="en-GB"/>
              </w:rPr>
              <w:t>,</w:t>
            </w:r>
          </w:p>
          <w:p w14:paraId="5D84C187" w14:textId="0FDCB6FB" w:rsidR="00C90292" w:rsidRDefault="00C90292" w:rsidP="00C90292">
            <w:pPr>
              <w:pStyle w:val="Akapitzlist"/>
              <w:numPr>
                <w:ilvl w:val="0"/>
                <w:numId w:val="40"/>
              </w:numPr>
              <w:spacing w:after="0" w:line="240" w:lineRule="auto"/>
              <w:rPr>
                <w:color w:val="000000" w:themeColor="text1"/>
                <w:sz w:val="22"/>
                <w:lang w:val="en-GB"/>
              </w:rPr>
            </w:pPr>
            <w:r w:rsidRPr="00C90292">
              <w:rPr>
                <w:color w:val="000000" w:themeColor="text1"/>
                <w:sz w:val="22"/>
                <w:lang w:val="en-GB"/>
              </w:rPr>
              <w:t>an oral conversation conducted upon the completion of laboratory classes to assess the student's understanding of the experimental procedures, results, and underlying theoretical concepts</w:t>
            </w:r>
            <w:r w:rsidR="00FE4794">
              <w:rPr>
                <w:color w:val="000000" w:themeColor="text1"/>
                <w:sz w:val="22"/>
                <w:lang w:val="en-GB"/>
              </w:rPr>
              <w:t>,</w:t>
            </w:r>
          </w:p>
          <w:p w14:paraId="2A26360F" w14:textId="5E743490" w:rsidR="00841B5C" w:rsidRPr="00C90292" w:rsidRDefault="00841B5C" w:rsidP="00841B5C">
            <w:pPr>
              <w:pStyle w:val="Akapitzlist"/>
              <w:numPr>
                <w:ilvl w:val="0"/>
                <w:numId w:val="40"/>
              </w:numPr>
              <w:spacing w:after="0" w:line="240" w:lineRule="auto"/>
              <w:rPr>
                <w:color w:val="000000" w:themeColor="text1"/>
                <w:sz w:val="22"/>
                <w:lang w:val="en-GB"/>
              </w:rPr>
            </w:pPr>
            <w:r>
              <w:rPr>
                <w:color w:val="000000" w:themeColor="text1"/>
                <w:sz w:val="22"/>
                <w:lang w:val="en-GB"/>
              </w:rPr>
              <w:t>h</w:t>
            </w:r>
            <w:r w:rsidRPr="00FE4794">
              <w:rPr>
                <w:color w:val="000000" w:themeColor="text1"/>
                <w:sz w:val="22"/>
                <w:lang w:val="en-GB"/>
              </w:rPr>
              <w:t>erbarium preparation and common plant species knowledge assessment</w:t>
            </w:r>
            <w:r>
              <w:rPr>
                <w:color w:val="000000" w:themeColor="text1"/>
                <w:sz w:val="22"/>
                <w:lang w:val="en-GB"/>
              </w:rPr>
              <w:t>,</w:t>
            </w:r>
          </w:p>
          <w:p w14:paraId="0E72E717" w14:textId="4C5DA81A" w:rsidR="00FE4794" w:rsidRPr="00841B5C" w:rsidRDefault="00FE4794" w:rsidP="00841B5C">
            <w:pPr>
              <w:pStyle w:val="Akapitzlist"/>
              <w:numPr>
                <w:ilvl w:val="0"/>
                <w:numId w:val="40"/>
              </w:numPr>
              <w:spacing w:after="0" w:line="240" w:lineRule="auto"/>
              <w:rPr>
                <w:color w:val="000000" w:themeColor="text1"/>
                <w:sz w:val="22"/>
                <w:lang w:val="en-GB"/>
              </w:rPr>
            </w:pPr>
            <w:r>
              <w:rPr>
                <w:color w:val="000000" w:themeColor="text1"/>
                <w:sz w:val="22"/>
                <w:lang w:val="en-GB"/>
              </w:rPr>
              <w:t>a</w:t>
            </w:r>
            <w:r w:rsidRPr="00FE4794">
              <w:rPr>
                <w:color w:val="000000" w:themeColor="text1"/>
                <w:sz w:val="22"/>
                <w:lang w:val="en-GB"/>
              </w:rPr>
              <w:t>ssessment of individual/team task performance</w:t>
            </w:r>
            <w:r w:rsidR="00841B5C">
              <w:rPr>
                <w:color w:val="000000" w:themeColor="text1"/>
                <w:sz w:val="22"/>
                <w:lang w:val="en-GB"/>
              </w:rPr>
              <w:t>.</w:t>
            </w:r>
          </w:p>
          <w:p w14:paraId="14EFF32A" w14:textId="36F1F144" w:rsidR="0059563C" w:rsidRPr="004D0ED2" w:rsidRDefault="0059563C" w:rsidP="00C90292">
            <w:pPr>
              <w:spacing w:after="0" w:line="240" w:lineRule="auto"/>
              <w:ind w:left="0" w:firstLine="0"/>
              <w:rPr>
                <w:color w:val="000000" w:themeColor="text1"/>
                <w:sz w:val="22"/>
                <w:lang w:val="en-GB"/>
              </w:rPr>
            </w:pPr>
          </w:p>
        </w:tc>
        <w:tc>
          <w:tcPr>
            <w:tcW w:w="1621" w:type="dxa"/>
            <w:tcBorders>
              <w:bottom w:val="single" w:sz="12" w:space="0" w:color="auto"/>
              <w:right w:val="single" w:sz="12" w:space="0" w:color="auto"/>
            </w:tcBorders>
          </w:tcPr>
          <w:p w14:paraId="390CDBC1"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1C9B7491" w14:textId="77777777" w:rsidR="00FE4794" w:rsidRDefault="00FE4794" w:rsidP="0059563C">
            <w:pPr>
              <w:spacing w:after="0" w:line="240" w:lineRule="auto"/>
              <w:ind w:left="0" w:firstLine="0"/>
              <w:jc w:val="center"/>
              <w:rPr>
                <w:color w:val="000000" w:themeColor="text1"/>
                <w:sz w:val="22"/>
                <w:lang w:val="en-US"/>
              </w:rPr>
            </w:pPr>
            <w:r>
              <w:rPr>
                <w:color w:val="000000" w:themeColor="text1"/>
                <w:sz w:val="22"/>
                <w:lang w:val="en-US"/>
              </w:rPr>
              <w:t>O1-O4</w:t>
            </w:r>
          </w:p>
          <w:p w14:paraId="5C71F31E" w14:textId="77777777" w:rsidR="00FE4794" w:rsidRDefault="00FE4794" w:rsidP="0059563C">
            <w:pPr>
              <w:spacing w:after="0" w:line="240" w:lineRule="auto"/>
              <w:ind w:left="0" w:firstLine="0"/>
              <w:jc w:val="center"/>
              <w:rPr>
                <w:color w:val="000000" w:themeColor="text1"/>
                <w:sz w:val="22"/>
                <w:lang w:val="en-US"/>
              </w:rPr>
            </w:pPr>
          </w:p>
          <w:p w14:paraId="6F44127E" w14:textId="77777777" w:rsidR="00FE4794" w:rsidRDefault="00FE4794" w:rsidP="00FE4794">
            <w:pPr>
              <w:spacing w:after="0" w:line="240" w:lineRule="auto"/>
              <w:ind w:left="0" w:firstLine="0"/>
              <w:jc w:val="center"/>
              <w:rPr>
                <w:color w:val="000000" w:themeColor="text1"/>
                <w:sz w:val="22"/>
                <w:lang w:val="en-US"/>
              </w:rPr>
            </w:pPr>
            <w:r>
              <w:rPr>
                <w:color w:val="000000" w:themeColor="text1"/>
                <w:sz w:val="22"/>
                <w:lang w:val="en-US"/>
              </w:rPr>
              <w:t>O1-O6</w:t>
            </w:r>
          </w:p>
          <w:p w14:paraId="39D2AB0F" w14:textId="77777777" w:rsidR="00FE4794" w:rsidRDefault="00FE4794" w:rsidP="00FE4794">
            <w:pPr>
              <w:spacing w:after="0" w:line="240" w:lineRule="auto"/>
              <w:ind w:left="0" w:firstLine="0"/>
              <w:jc w:val="center"/>
              <w:rPr>
                <w:color w:val="000000" w:themeColor="text1"/>
                <w:sz w:val="22"/>
                <w:lang w:val="en-US"/>
              </w:rPr>
            </w:pPr>
          </w:p>
          <w:p w14:paraId="06E2D4C9" w14:textId="77777777" w:rsidR="00FE4794" w:rsidRDefault="00FE4794" w:rsidP="00FE4794">
            <w:pPr>
              <w:spacing w:after="0" w:line="240" w:lineRule="auto"/>
              <w:ind w:left="0" w:firstLine="0"/>
              <w:jc w:val="center"/>
              <w:rPr>
                <w:color w:val="000000" w:themeColor="text1"/>
                <w:sz w:val="22"/>
                <w:lang w:val="en-US"/>
              </w:rPr>
            </w:pPr>
            <w:r>
              <w:rPr>
                <w:color w:val="000000" w:themeColor="text1"/>
                <w:sz w:val="22"/>
                <w:lang w:val="en-US"/>
              </w:rPr>
              <w:t>O1-O7</w:t>
            </w:r>
          </w:p>
          <w:p w14:paraId="61DADC43" w14:textId="77777777" w:rsidR="00FE4794" w:rsidRDefault="00FE4794" w:rsidP="00FE4794">
            <w:pPr>
              <w:spacing w:after="0" w:line="240" w:lineRule="auto"/>
              <w:ind w:left="0" w:firstLine="0"/>
              <w:jc w:val="center"/>
              <w:rPr>
                <w:color w:val="000000" w:themeColor="text1"/>
                <w:sz w:val="22"/>
                <w:lang w:val="en-US"/>
              </w:rPr>
            </w:pPr>
          </w:p>
          <w:p w14:paraId="07F9B961" w14:textId="77777777" w:rsidR="00FE4794" w:rsidRDefault="00841B5C" w:rsidP="00FE4794">
            <w:pPr>
              <w:spacing w:after="0" w:line="240" w:lineRule="auto"/>
              <w:ind w:left="0" w:firstLine="0"/>
              <w:jc w:val="center"/>
              <w:rPr>
                <w:color w:val="000000" w:themeColor="text1"/>
                <w:sz w:val="22"/>
                <w:lang w:val="en-US"/>
              </w:rPr>
            </w:pPr>
            <w:r>
              <w:rPr>
                <w:color w:val="000000" w:themeColor="text1"/>
                <w:sz w:val="22"/>
                <w:lang w:val="en-US"/>
              </w:rPr>
              <w:t>O1-O7</w:t>
            </w:r>
          </w:p>
          <w:p w14:paraId="2579F837" w14:textId="77777777" w:rsidR="00841B5C" w:rsidRDefault="00841B5C" w:rsidP="00FE4794">
            <w:pPr>
              <w:spacing w:after="0" w:line="240" w:lineRule="auto"/>
              <w:ind w:left="0" w:firstLine="0"/>
              <w:jc w:val="center"/>
              <w:rPr>
                <w:color w:val="000000" w:themeColor="text1"/>
                <w:sz w:val="22"/>
                <w:lang w:val="en-US"/>
              </w:rPr>
            </w:pPr>
          </w:p>
          <w:p w14:paraId="132CC7B3" w14:textId="77777777" w:rsidR="00841B5C" w:rsidRDefault="00841B5C" w:rsidP="00FE4794">
            <w:pPr>
              <w:spacing w:after="0" w:line="240" w:lineRule="auto"/>
              <w:ind w:left="0" w:firstLine="0"/>
              <w:jc w:val="center"/>
              <w:rPr>
                <w:color w:val="000000" w:themeColor="text1"/>
                <w:sz w:val="22"/>
                <w:lang w:val="en-US"/>
              </w:rPr>
            </w:pPr>
          </w:p>
          <w:p w14:paraId="605FF050" w14:textId="047A6688" w:rsidR="00841B5C" w:rsidRDefault="00841B5C" w:rsidP="00FE4794">
            <w:pPr>
              <w:spacing w:after="0" w:line="240" w:lineRule="auto"/>
              <w:ind w:left="0" w:firstLine="0"/>
              <w:jc w:val="center"/>
              <w:rPr>
                <w:color w:val="000000" w:themeColor="text1"/>
                <w:sz w:val="22"/>
                <w:lang w:val="en-US"/>
              </w:rPr>
            </w:pPr>
            <w:r>
              <w:rPr>
                <w:color w:val="000000" w:themeColor="text1"/>
                <w:sz w:val="22"/>
                <w:lang w:val="en-US"/>
              </w:rPr>
              <w:t>O</w:t>
            </w:r>
            <w:r w:rsidR="007D2303">
              <w:rPr>
                <w:color w:val="000000" w:themeColor="text1"/>
                <w:sz w:val="22"/>
                <w:lang w:val="en-US"/>
              </w:rPr>
              <w:t>5</w:t>
            </w:r>
            <w:r>
              <w:rPr>
                <w:color w:val="000000" w:themeColor="text1"/>
                <w:sz w:val="22"/>
                <w:lang w:val="en-US"/>
              </w:rPr>
              <w:t>-O</w:t>
            </w:r>
            <w:r w:rsidR="007D2303">
              <w:rPr>
                <w:color w:val="000000" w:themeColor="text1"/>
                <w:sz w:val="22"/>
                <w:lang w:val="en-US"/>
              </w:rPr>
              <w:t>7</w:t>
            </w:r>
          </w:p>
          <w:p w14:paraId="36A9ED7B" w14:textId="77777777" w:rsidR="00841B5C" w:rsidRDefault="00841B5C" w:rsidP="00841B5C">
            <w:pPr>
              <w:spacing w:after="0" w:line="240" w:lineRule="auto"/>
              <w:ind w:left="0" w:firstLine="0"/>
              <w:jc w:val="center"/>
              <w:rPr>
                <w:color w:val="000000" w:themeColor="text1"/>
                <w:sz w:val="22"/>
                <w:lang w:val="en-US"/>
              </w:rPr>
            </w:pPr>
            <w:r>
              <w:rPr>
                <w:color w:val="000000" w:themeColor="text1"/>
                <w:sz w:val="22"/>
                <w:lang w:val="en-US"/>
              </w:rPr>
              <w:t>O6-O8</w:t>
            </w:r>
          </w:p>
          <w:p w14:paraId="54506102" w14:textId="7B260701" w:rsidR="00841B5C" w:rsidRPr="004D0ED2" w:rsidRDefault="00841B5C" w:rsidP="00FE4794">
            <w:pPr>
              <w:spacing w:after="0" w:line="240" w:lineRule="auto"/>
              <w:ind w:left="0" w:firstLine="0"/>
              <w:jc w:val="center"/>
              <w:rPr>
                <w:color w:val="000000" w:themeColor="text1"/>
                <w:sz w:val="22"/>
                <w:lang w:val="en-US"/>
              </w:rPr>
            </w:pPr>
          </w:p>
        </w:tc>
      </w:tr>
      <w:tr w:rsidR="004D0ED2" w:rsidRPr="004D0ED2"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vAlign w:val="center"/>
          </w:tcPr>
          <w:p w14:paraId="4F2C21FB" w14:textId="7777777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TEACHING CONTENTS</w:t>
            </w:r>
          </w:p>
          <w:p w14:paraId="0D395C38" w14:textId="77777777" w:rsidR="00EE7E01" w:rsidRPr="00EE7E01" w:rsidRDefault="00EE7E01" w:rsidP="00EE7E01">
            <w:pPr>
              <w:spacing w:after="0" w:line="240" w:lineRule="auto"/>
              <w:ind w:left="0" w:firstLine="0"/>
              <w:rPr>
                <w:b/>
                <w:bCs/>
                <w:color w:val="000000" w:themeColor="text1"/>
                <w:sz w:val="22"/>
                <w:lang w:val="en-GB"/>
              </w:rPr>
            </w:pPr>
            <w:r w:rsidRPr="00EE7E01">
              <w:rPr>
                <w:b/>
                <w:bCs/>
                <w:color w:val="000000" w:themeColor="text1"/>
                <w:sz w:val="22"/>
                <w:lang w:val="en-GB"/>
              </w:rPr>
              <w:t>Lectures</w:t>
            </w:r>
          </w:p>
          <w:p w14:paraId="6C9385FD" w14:textId="77777777" w:rsidR="00EE7E01" w:rsidRPr="00EE7E01" w:rsidRDefault="00EE7E01" w:rsidP="00EE7E01">
            <w:pPr>
              <w:spacing w:after="0" w:line="240" w:lineRule="auto"/>
              <w:ind w:left="0" w:firstLine="0"/>
              <w:rPr>
                <w:color w:val="000000" w:themeColor="text1"/>
                <w:sz w:val="22"/>
                <w:lang w:val="en-GB"/>
              </w:rPr>
            </w:pPr>
            <w:r w:rsidRPr="00EE7E01">
              <w:rPr>
                <w:color w:val="000000" w:themeColor="text1"/>
                <w:sz w:val="22"/>
                <w:lang w:val="en-GB"/>
              </w:rPr>
              <w:t>Structure and functions of plant cell components. Histology, histogenesis and its stages. Organography, structure and functions of tissue systems. The biological and practical importance of individual tissues. Plant systematics, botanical nomenclature and cultivar naming. The external structure of vegetative organs - roots, stems, leaves, their functions, specialization and modifications. Morphological characteristics and functions of reproductive plant organs - the structure of flowers and inflorescences and their classification, flowering and pollination biology, formation of fruits and seeds and their dispersal ways. Overview and characteristics of seed plant families and the most notable species. Herbaria and principles of their creation.</w:t>
            </w:r>
          </w:p>
          <w:p w14:paraId="72883D35" w14:textId="77777777" w:rsidR="00EE7E01" w:rsidRPr="00EE7E01" w:rsidRDefault="00EE7E01" w:rsidP="00EE7E01">
            <w:pPr>
              <w:spacing w:after="0" w:line="240" w:lineRule="auto"/>
              <w:ind w:left="0" w:firstLine="0"/>
              <w:rPr>
                <w:b/>
                <w:bCs/>
                <w:color w:val="000000" w:themeColor="text1"/>
                <w:sz w:val="22"/>
                <w:lang w:val="en-GB"/>
              </w:rPr>
            </w:pPr>
            <w:r w:rsidRPr="00EE7E01">
              <w:rPr>
                <w:b/>
                <w:bCs/>
                <w:color w:val="000000" w:themeColor="text1"/>
                <w:sz w:val="22"/>
                <w:lang w:val="en-GB"/>
              </w:rPr>
              <w:t>Laboratory classes</w:t>
            </w:r>
          </w:p>
          <w:p w14:paraId="6B207E83" w14:textId="6FA115A9" w:rsidR="0059563C" w:rsidRPr="004D0ED2" w:rsidRDefault="00EE7E01" w:rsidP="00EE7E01">
            <w:pPr>
              <w:spacing w:after="0" w:line="240" w:lineRule="auto"/>
              <w:ind w:left="0" w:firstLine="0"/>
              <w:rPr>
                <w:color w:val="000000" w:themeColor="text1"/>
                <w:sz w:val="22"/>
                <w:lang w:val="en-GB"/>
              </w:rPr>
            </w:pPr>
            <w:r w:rsidRPr="00EE7E01">
              <w:rPr>
                <w:color w:val="000000" w:themeColor="text1"/>
                <w:sz w:val="22"/>
                <w:lang w:val="en-GB"/>
              </w:rPr>
              <w:t>Preparation and observations of microscopic slides (cells, tissues and organs). Learning the morphological structure and classification of leaves, inflorescences, and fruits. Practical recognition and identification of individual plant organs - working with dry plant material. Getting familiar with botanical terminology necessary for plant identification. The principles of plant identification using a key, acquiring the skill of identifying plants at the family, genus, and species level. Characteristic features of angiosperm families important in terms of use on live plant material. Creating a herbarium collection of 30 herbaceous vascular plant species.</w:t>
            </w:r>
          </w:p>
        </w:tc>
      </w:tr>
      <w:tr w:rsidR="004D0ED2" w:rsidRPr="00115E0A"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vAlign w:val="center"/>
          </w:tcPr>
          <w:p w14:paraId="25D1CCE2" w14:textId="77777777" w:rsidR="0059563C"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40F3896E" w14:textId="77777777" w:rsidR="00EE7E01" w:rsidRPr="00EE7E01" w:rsidRDefault="00EE7E01" w:rsidP="00EE7E01">
            <w:pPr>
              <w:spacing w:after="0" w:line="240" w:lineRule="auto"/>
              <w:ind w:left="0" w:firstLine="0"/>
              <w:rPr>
                <w:bCs/>
                <w:color w:val="000000" w:themeColor="text1"/>
                <w:sz w:val="22"/>
                <w:lang w:val="en-GB"/>
              </w:rPr>
            </w:pPr>
            <w:r w:rsidRPr="00EE7E01">
              <w:rPr>
                <w:bCs/>
                <w:color w:val="000000" w:themeColor="text1"/>
                <w:sz w:val="22"/>
                <w:u w:val="single"/>
                <w:lang w:val="en-GB"/>
              </w:rPr>
              <w:t>Laboratory classes</w:t>
            </w:r>
            <w:r w:rsidRPr="00EE7E01">
              <w:rPr>
                <w:bCs/>
                <w:color w:val="000000" w:themeColor="text1"/>
                <w:sz w:val="22"/>
                <w:lang w:val="en-GB"/>
              </w:rPr>
              <w:t>: the basis for passing the exercises is the average grade from the tests, which should not be lower than 3.0, and passing the herbarium. The final grade is the average of these grades and the grade for active participation in the classes.</w:t>
            </w:r>
          </w:p>
          <w:p w14:paraId="7F27CBD8" w14:textId="59EC0BE3" w:rsidR="00EE7E01" w:rsidRPr="00EE7E01" w:rsidRDefault="00EE7E01" w:rsidP="00EE7E01">
            <w:pPr>
              <w:spacing w:after="0" w:line="240" w:lineRule="auto"/>
              <w:ind w:left="0" w:firstLine="0"/>
              <w:rPr>
                <w:bCs/>
                <w:color w:val="000000" w:themeColor="text1"/>
                <w:sz w:val="22"/>
                <w:lang w:val="en-GB"/>
              </w:rPr>
            </w:pPr>
            <w:r w:rsidRPr="00EE7E01">
              <w:rPr>
                <w:bCs/>
                <w:color w:val="000000" w:themeColor="text1"/>
                <w:sz w:val="22"/>
                <w:u w:val="single"/>
                <w:lang w:val="en-GB"/>
              </w:rPr>
              <w:t>Lectures</w:t>
            </w:r>
            <w:r w:rsidRPr="00EE7E01">
              <w:rPr>
                <w:bCs/>
                <w:color w:val="000000" w:themeColor="text1"/>
                <w:sz w:val="22"/>
                <w:lang w:val="en-GB"/>
              </w:rPr>
              <w:t>: A written examination. To be eligible to take the written exam, students must have successfully completed the lab exercises</w:t>
            </w:r>
          </w:p>
        </w:tc>
        <w:tc>
          <w:tcPr>
            <w:tcW w:w="1621" w:type="dxa"/>
            <w:tcBorders>
              <w:top w:val="single" w:sz="12" w:space="0" w:color="auto"/>
              <w:left w:val="single" w:sz="4" w:space="0" w:color="auto"/>
              <w:bottom w:val="single" w:sz="12" w:space="0" w:color="auto"/>
              <w:right w:val="single" w:sz="12" w:space="0" w:color="auto"/>
            </w:tcBorders>
            <w:vAlign w:val="center"/>
          </w:tcPr>
          <w:p w14:paraId="6638B552"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20B284B4" w14:textId="77777777" w:rsidR="00EE7E01" w:rsidRPr="00EE7E01" w:rsidRDefault="00EE7E01" w:rsidP="00EE7E01">
            <w:pPr>
              <w:spacing w:after="0" w:line="240" w:lineRule="auto"/>
              <w:ind w:left="0" w:firstLine="0"/>
              <w:jc w:val="center"/>
              <w:rPr>
                <w:color w:val="000000" w:themeColor="text1"/>
                <w:sz w:val="22"/>
                <w:lang w:val="en-US"/>
              </w:rPr>
            </w:pPr>
            <w:r w:rsidRPr="00EE7E01">
              <w:rPr>
                <w:color w:val="000000" w:themeColor="text1"/>
                <w:sz w:val="22"/>
                <w:lang w:val="en-US"/>
              </w:rPr>
              <w:t>30%</w:t>
            </w:r>
          </w:p>
          <w:p w14:paraId="54E77AD4" w14:textId="77777777" w:rsidR="00EE7E01" w:rsidRPr="00EE7E01" w:rsidRDefault="00EE7E01" w:rsidP="00EE7E01">
            <w:pPr>
              <w:spacing w:after="0" w:line="240" w:lineRule="auto"/>
              <w:ind w:left="0" w:firstLine="0"/>
              <w:jc w:val="center"/>
              <w:rPr>
                <w:color w:val="000000" w:themeColor="text1"/>
                <w:sz w:val="22"/>
                <w:lang w:val="en-US"/>
              </w:rPr>
            </w:pPr>
          </w:p>
          <w:p w14:paraId="34C40D0A" w14:textId="4F600708" w:rsidR="00EE7E01" w:rsidRPr="004D0ED2" w:rsidRDefault="00EE7E01" w:rsidP="00EE7E01">
            <w:pPr>
              <w:spacing w:after="0" w:line="240" w:lineRule="auto"/>
              <w:ind w:left="0" w:firstLine="0"/>
              <w:jc w:val="center"/>
              <w:rPr>
                <w:color w:val="000000" w:themeColor="text1"/>
                <w:sz w:val="22"/>
                <w:lang w:val="en-US"/>
              </w:rPr>
            </w:pPr>
            <w:r w:rsidRPr="00EE7E01">
              <w:rPr>
                <w:color w:val="000000" w:themeColor="text1"/>
                <w:sz w:val="22"/>
                <w:lang w:val="en-US"/>
              </w:rPr>
              <w:t>70%</w:t>
            </w:r>
          </w:p>
        </w:tc>
      </w:tr>
      <w:tr w:rsidR="0059563C" w:rsidRPr="004D0ED2"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vAlign w:val="center"/>
          </w:tcPr>
          <w:p w14:paraId="6BFEE110" w14:textId="52FCBBD7" w:rsidR="0059563C" w:rsidRPr="004D0ED2"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LITERATURE LIST</w:t>
            </w:r>
          </w:p>
          <w:p w14:paraId="4BCFBCF4" w14:textId="77777777" w:rsidR="003A1900" w:rsidRPr="003A1900" w:rsidRDefault="003A1900" w:rsidP="003A1900">
            <w:pPr>
              <w:spacing w:after="0" w:line="240" w:lineRule="auto"/>
              <w:ind w:left="0" w:firstLine="0"/>
              <w:rPr>
                <w:color w:val="000000" w:themeColor="text1"/>
                <w:sz w:val="22"/>
                <w:lang w:val="en-GB"/>
              </w:rPr>
            </w:pPr>
            <w:r w:rsidRPr="003A1900">
              <w:rPr>
                <w:color w:val="000000" w:themeColor="text1"/>
                <w:sz w:val="22"/>
                <w:lang w:val="en-GB"/>
              </w:rPr>
              <w:t>Crang R, Lyons-Sobaski S &amp; Wise R (2018) Plant Anatomy: A Concept-Based Approach to the Structure of Seed Plants. Springer International Publishing, Cham.</w:t>
            </w:r>
          </w:p>
          <w:p w14:paraId="7B90CA2F" w14:textId="77777777" w:rsidR="003A1900" w:rsidRPr="003A1900" w:rsidRDefault="003A1900" w:rsidP="003A1900">
            <w:pPr>
              <w:spacing w:after="0" w:line="240" w:lineRule="auto"/>
              <w:ind w:left="0" w:firstLine="0"/>
              <w:rPr>
                <w:color w:val="000000" w:themeColor="text1"/>
                <w:sz w:val="22"/>
                <w:lang w:val="en-GB"/>
              </w:rPr>
            </w:pPr>
            <w:r w:rsidRPr="003A1900">
              <w:rPr>
                <w:color w:val="000000" w:themeColor="text1"/>
                <w:sz w:val="22"/>
                <w:lang w:val="en-GB"/>
              </w:rPr>
              <w:t>Stace CA (1992) Plant Taxonomy and Biosystematics. Cambridge University Press, New York.</w:t>
            </w:r>
          </w:p>
          <w:p w14:paraId="08486BC5" w14:textId="77777777" w:rsidR="003A1900" w:rsidRPr="003A1900" w:rsidRDefault="003A1900" w:rsidP="003A1900">
            <w:pPr>
              <w:spacing w:after="0" w:line="240" w:lineRule="auto"/>
              <w:ind w:left="0" w:firstLine="0"/>
              <w:rPr>
                <w:color w:val="000000" w:themeColor="text1"/>
                <w:sz w:val="22"/>
                <w:lang w:val="en-GB"/>
              </w:rPr>
            </w:pPr>
            <w:r w:rsidRPr="003A1900">
              <w:rPr>
                <w:color w:val="000000" w:themeColor="text1"/>
                <w:sz w:val="22"/>
                <w:lang w:val="en-GB"/>
              </w:rPr>
              <w:t>Simpson MG (2019) Plant Systematics. Academic Press, Amsterdam Boston Heidelberg London New York Oxford Paris San Diego San Francisco Singapore Sydney Tokyo.</w:t>
            </w:r>
          </w:p>
          <w:p w14:paraId="2C0D0CD6" w14:textId="5D5B2946" w:rsidR="0059563C" w:rsidRPr="004D0ED2" w:rsidRDefault="003A1900" w:rsidP="003A1900">
            <w:pPr>
              <w:spacing w:after="0" w:line="240" w:lineRule="auto"/>
              <w:ind w:left="0" w:firstLine="0"/>
              <w:rPr>
                <w:color w:val="000000" w:themeColor="text1"/>
                <w:sz w:val="22"/>
                <w:lang w:val="en-GB"/>
              </w:rPr>
            </w:pPr>
            <w:r w:rsidRPr="003A1900">
              <w:rPr>
                <w:color w:val="000000" w:themeColor="text1"/>
                <w:sz w:val="22"/>
                <w:lang w:val="en-GB"/>
              </w:rPr>
              <w:t>Singh G (2021) Plant Systematics: An Integrated Approach, Fourth Edition. CRC Press.</w:t>
            </w:r>
          </w:p>
        </w:tc>
      </w:tr>
    </w:tbl>
    <w:p w14:paraId="31EF0285" w14:textId="39406CCD" w:rsidR="004C0652" w:rsidRPr="00115E0A" w:rsidRDefault="004C0652" w:rsidP="00115E0A">
      <w:pPr>
        <w:spacing w:after="0" w:line="240" w:lineRule="auto"/>
        <w:ind w:left="0" w:firstLine="0"/>
        <w:rPr>
          <w:b/>
          <w:color w:val="000000" w:themeColor="text1"/>
          <w:sz w:val="6"/>
          <w:szCs w:val="6"/>
        </w:rPr>
      </w:pPr>
    </w:p>
    <w:sectPr w:rsidR="004C0652" w:rsidRPr="00115E0A" w:rsidSect="00115E0A">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A4B8" w14:textId="77777777" w:rsidR="00905A4B" w:rsidRDefault="00905A4B">
      <w:pPr>
        <w:spacing w:after="0" w:line="240" w:lineRule="auto"/>
      </w:pPr>
      <w:r>
        <w:separator/>
      </w:r>
    </w:p>
  </w:endnote>
  <w:endnote w:type="continuationSeparator" w:id="0">
    <w:p w14:paraId="24E055DA" w14:textId="77777777" w:rsidR="00905A4B" w:rsidRDefault="0090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36CA" w14:textId="77777777" w:rsidR="00905A4B" w:rsidRDefault="00905A4B">
      <w:pPr>
        <w:spacing w:after="61" w:line="259" w:lineRule="auto"/>
        <w:ind w:left="154" w:firstLine="0"/>
        <w:jc w:val="left"/>
      </w:pPr>
      <w:r>
        <w:separator/>
      </w:r>
    </w:p>
  </w:footnote>
  <w:footnote w:type="continuationSeparator" w:id="0">
    <w:p w14:paraId="3E2EBBCF" w14:textId="77777777" w:rsidR="00905A4B" w:rsidRDefault="00905A4B">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9855C4C"/>
    <w:multiLevelType w:val="hybridMultilevel"/>
    <w:tmpl w:val="4EF68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7"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9"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756146">
    <w:abstractNumId w:val="7"/>
  </w:num>
  <w:num w:numId="2" w16cid:durableId="821048770">
    <w:abstractNumId w:val="13"/>
  </w:num>
  <w:num w:numId="3" w16cid:durableId="1145781482">
    <w:abstractNumId w:val="3"/>
  </w:num>
  <w:num w:numId="4" w16cid:durableId="1055199855">
    <w:abstractNumId w:val="30"/>
  </w:num>
  <w:num w:numId="5" w16cid:durableId="180899251">
    <w:abstractNumId w:val="22"/>
  </w:num>
  <w:num w:numId="6" w16cid:durableId="680081479">
    <w:abstractNumId w:val="8"/>
  </w:num>
  <w:num w:numId="7" w16cid:durableId="34429517">
    <w:abstractNumId w:val="1"/>
  </w:num>
  <w:num w:numId="8" w16cid:durableId="343244703">
    <w:abstractNumId w:val="19"/>
  </w:num>
  <w:num w:numId="9" w16cid:durableId="1852720063">
    <w:abstractNumId w:val="28"/>
  </w:num>
  <w:num w:numId="10" w16cid:durableId="1800486466">
    <w:abstractNumId w:val="21"/>
  </w:num>
  <w:num w:numId="11" w16cid:durableId="1937471803">
    <w:abstractNumId w:val="24"/>
  </w:num>
  <w:num w:numId="12" w16cid:durableId="1013647703">
    <w:abstractNumId w:val="23"/>
  </w:num>
  <w:num w:numId="13" w16cid:durableId="651831014">
    <w:abstractNumId w:val="17"/>
  </w:num>
  <w:num w:numId="14" w16cid:durableId="291906122">
    <w:abstractNumId w:val="18"/>
  </w:num>
  <w:num w:numId="15" w16cid:durableId="1804343175">
    <w:abstractNumId w:val="20"/>
  </w:num>
  <w:num w:numId="16" w16cid:durableId="173417570">
    <w:abstractNumId w:val="31"/>
  </w:num>
  <w:num w:numId="17" w16cid:durableId="177164050">
    <w:abstractNumId w:val="10"/>
  </w:num>
  <w:num w:numId="18" w16cid:durableId="1393115878">
    <w:abstractNumId w:val="5"/>
  </w:num>
  <w:num w:numId="19" w16cid:durableId="1182863576">
    <w:abstractNumId w:val="25"/>
  </w:num>
  <w:num w:numId="20" w16cid:durableId="984776345">
    <w:abstractNumId w:val="12"/>
  </w:num>
  <w:num w:numId="21" w16cid:durableId="697968005">
    <w:abstractNumId w:val="14"/>
  </w:num>
  <w:num w:numId="22" w16cid:durableId="2009139849">
    <w:abstractNumId w:val="29"/>
  </w:num>
  <w:num w:numId="23" w16cid:durableId="1775053802">
    <w:abstractNumId w:val="26"/>
  </w:num>
  <w:num w:numId="24" w16cid:durableId="322007514">
    <w:abstractNumId w:val="33"/>
  </w:num>
  <w:num w:numId="25" w16cid:durableId="919826646">
    <w:abstractNumId w:val="0"/>
  </w:num>
  <w:num w:numId="26" w16cid:durableId="1484274202">
    <w:abstractNumId w:val="9"/>
  </w:num>
  <w:num w:numId="27" w16cid:durableId="1350184684">
    <w:abstractNumId w:val="2"/>
  </w:num>
  <w:num w:numId="28" w16cid:durableId="1862474641">
    <w:abstractNumId w:val="39"/>
  </w:num>
  <w:num w:numId="29" w16cid:durableId="56054728">
    <w:abstractNumId w:val="32"/>
  </w:num>
  <w:num w:numId="30" w16cid:durableId="1043601734">
    <w:abstractNumId w:val="36"/>
  </w:num>
  <w:num w:numId="31" w16cid:durableId="96488089">
    <w:abstractNumId w:val="4"/>
  </w:num>
  <w:num w:numId="32" w16cid:durableId="921371094">
    <w:abstractNumId w:val="16"/>
  </w:num>
  <w:num w:numId="33" w16cid:durableId="935092701">
    <w:abstractNumId w:val="11"/>
  </w:num>
  <w:num w:numId="34" w16cid:durableId="853500290">
    <w:abstractNumId w:val="6"/>
  </w:num>
  <w:num w:numId="35" w16cid:durableId="249200042">
    <w:abstractNumId w:val="27"/>
  </w:num>
  <w:num w:numId="36" w16cid:durableId="1988197926">
    <w:abstractNumId w:val="38"/>
  </w:num>
  <w:num w:numId="37" w16cid:durableId="784351977">
    <w:abstractNumId w:val="37"/>
  </w:num>
  <w:num w:numId="38" w16cid:durableId="2137680468">
    <w:abstractNumId w:val="35"/>
  </w:num>
  <w:num w:numId="39" w16cid:durableId="1707366719">
    <w:abstractNumId w:val="15"/>
  </w:num>
  <w:num w:numId="40" w16cid:durableId="3925812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5726"/>
    <w:rsid w:val="00020025"/>
    <w:rsid w:val="000273BF"/>
    <w:rsid w:val="0006119A"/>
    <w:rsid w:val="0007758F"/>
    <w:rsid w:val="00091162"/>
    <w:rsid w:val="00096E6A"/>
    <w:rsid w:val="000A2C4C"/>
    <w:rsid w:val="000B352C"/>
    <w:rsid w:val="000C29E7"/>
    <w:rsid w:val="000C360A"/>
    <w:rsid w:val="000D08FE"/>
    <w:rsid w:val="000D57E8"/>
    <w:rsid w:val="000D6376"/>
    <w:rsid w:val="000D6694"/>
    <w:rsid w:val="00105C8D"/>
    <w:rsid w:val="00115E0A"/>
    <w:rsid w:val="0012066C"/>
    <w:rsid w:val="00121C29"/>
    <w:rsid w:val="00122DE3"/>
    <w:rsid w:val="00123E18"/>
    <w:rsid w:val="00124E84"/>
    <w:rsid w:val="00165D2D"/>
    <w:rsid w:val="00180388"/>
    <w:rsid w:val="00191CA0"/>
    <w:rsid w:val="001961A9"/>
    <w:rsid w:val="001A2B95"/>
    <w:rsid w:val="001A31BE"/>
    <w:rsid w:val="001A4EAF"/>
    <w:rsid w:val="001B7F82"/>
    <w:rsid w:val="001C5F4D"/>
    <w:rsid w:val="001D4FB8"/>
    <w:rsid w:val="001D59E7"/>
    <w:rsid w:val="001D7A84"/>
    <w:rsid w:val="001E5648"/>
    <w:rsid w:val="001F6CDA"/>
    <w:rsid w:val="00204664"/>
    <w:rsid w:val="00220980"/>
    <w:rsid w:val="00222767"/>
    <w:rsid w:val="00223943"/>
    <w:rsid w:val="00243EF0"/>
    <w:rsid w:val="002518F4"/>
    <w:rsid w:val="0028244A"/>
    <w:rsid w:val="002825CF"/>
    <w:rsid w:val="002917C9"/>
    <w:rsid w:val="0029245B"/>
    <w:rsid w:val="002A3056"/>
    <w:rsid w:val="002B2873"/>
    <w:rsid w:val="002B6F4F"/>
    <w:rsid w:val="002E246B"/>
    <w:rsid w:val="002E2A04"/>
    <w:rsid w:val="003176EF"/>
    <w:rsid w:val="003270C2"/>
    <w:rsid w:val="00361CB9"/>
    <w:rsid w:val="00367099"/>
    <w:rsid w:val="00372CBD"/>
    <w:rsid w:val="00374A67"/>
    <w:rsid w:val="003A1900"/>
    <w:rsid w:val="003A3EEA"/>
    <w:rsid w:val="003B33F9"/>
    <w:rsid w:val="003B41CC"/>
    <w:rsid w:val="003C2AE4"/>
    <w:rsid w:val="003D49E5"/>
    <w:rsid w:val="003E1F58"/>
    <w:rsid w:val="003E4732"/>
    <w:rsid w:val="003F0DA7"/>
    <w:rsid w:val="00404D2B"/>
    <w:rsid w:val="00405069"/>
    <w:rsid w:val="00414422"/>
    <w:rsid w:val="00425A0F"/>
    <w:rsid w:val="00453250"/>
    <w:rsid w:val="004855EE"/>
    <w:rsid w:val="004932C3"/>
    <w:rsid w:val="004A4A4D"/>
    <w:rsid w:val="004A7AA7"/>
    <w:rsid w:val="004B2B74"/>
    <w:rsid w:val="004B6541"/>
    <w:rsid w:val="004C0652"/>
    <w:rsid w:val="004C4649"/>
    <w:rsid w:val="004D0ED2"/>
    <w:rsid w:val="004E35B3"/>
    <w:rsid w:val="004E4AB3"/>
    <w:rsid w:val="004E5C9E"/>
    <w:rsid w:val="004E6256"/>
    <w:rsid w:val="00514B39"/>
    <w:rsid w:val="00546FC0"/>
    <w:rsid w:val="00556D86"/>
    <w:rsid w:val="00577817"/>
    <w:rsid w:val="0058424D"/>
    <w:rsid w:val="0059563C"/>
    <w:rsid w:val="005C4ABB"/>
    <w:rsid w:val="005D6917"/>
    <w:rsid w:val="005E0942"/>
    <w:rsid w:val="00607818"/>
    <w:rsid w:val="0062468A"/>
    <w:rsid w:val="0062505D"/>
    <w:rsid w:val="00634E78"/>
    <w:rsid w:val="00636312"/>
    <w:rsid w:val="0066393A"/>
    <w:rsid w:val="00670526"/>
    <w:rsid w:val="006762A1"/>
    <w:rsid w:val="0068170A"/>
    <w:rsid w:val="00683F88"/>
    <w:rsid w:val="00684926"/>
    <w:rsid w:val="00690C91"/>
    <w:rsid w:val="0069247D"/>
    <w:rsid w:val="006943C5"/>
    <w:rsid w:val="006C7673"/>
    <w:rsid w:val="006F632C"/>
    <w:rsid w:val="0071588C"/>
    <w:rsid w:val="0072251F"/>
    <w:rsid w:val="007329B3"/>
    <w:rsid w:val="00734CF0"/>
    <w:rsid w:val="007401E2"/>
    <w:rsid w:val="00746029"/>
    <w:rsid w:val="00755D97"/>
    <w:rsid w:val="00763ED6"/>
    <w:rsid w:val="00767902"/>
    <w:rsid w:val="00784A05"/>
    <w:rsid w:val="0078520A"/>
    <w:rsid w:val="0078542C"/>
    <w:rsid w:val="00791672"/>
    <w:rsid w:val="00795CEE"/>
    <w:rsid w:val="007A073E"/>
    <w:rsid w:val="007A1F29"/>
    <w:rsid w:val="007B128E"/>
    <w:rsid w:val="007C7C8A"/>
    <w:rsid w:val="007D2303"/>
    <w:rsid w:val="007D7485"/>
    <w:rsid w:val="007E3CDE"/>
    <w:rsid w:val="007E4792"/>
    <w:rsid w:val="007E5287"/>
    <w:rsid w:val="00805A63"/>
    <w:rsid w:val="00837F6E"/>
    <w:rsid w:val="00840A1D"/>
    <w:rsid w:val="00841B5C"/>
    <w:rsid w:val="0085211A"/>
    <w:rsid w:val="00852C64"/>
    <w:rsid w:val="00852DEA"/>
    <w:rsid w:val="00867AEB"/>
    <w:rsid w:val="00873433"/>
    <w:rsid w:val="0089133B"/>
    <w:rsid w:val="008A24A9"/>
    <w:rsid w:val="008B4363"/>
    <w:rsid w:val="008D0D80"/>
    <w:rsid w:val="008D6FD2"/>
    <w:rsid w:val="008E2C6F"/>
    <w:rsid w:val="008E6947"/>
    <w:rsid w:val="008F3DFD"/>
    <w:rsid w:val="00905069"/>
    <w:rsid w:val="00905A4B"/>
    <w:rsid w:val="00912F74"/>
    <w:rsid w:val="00935274"/>
    <w:rsid w:val="00962232"/>
    <w:rsid w:val="00976991"/>
    <w:rsid w:val="009A0833"/>
    <w:rsid w:val="009A5B13"/>
    <w:rsid w:val="009A7A7E"/>
    <w:rsid w:val="009B69A9"/>
    <w:rsid w:val="009B6C8A"/>
    <w:rsid w:val="009F6152"/>
    <w:rsid w:val="00A102E9"/>
    <w:rsid w:val="00A16399"/>
    <w:rsid w:val="00A17866"/>
    <w:rsid w:val="00A24934"/>
    <w:rsid w:val="00A31FCB"/>
    <w:rsid w:val="00A4195F"/>
    <w:rsid w:val="00A42C3C"/>
    <w:rsid w:val="00A54658"/>
    <w:rsid w:val="00A64CED"/>
    <w:rsid w:val="00A84E5F"/>
    <w:rsid w:val="00A920EB"/>
    <w:rsid w:val="00AA1BD3"/>
    <w:rsid w:val="00AC2880"/>
    <w:rsid w:val="00AF415A"/>
    <w:rsid w:val="00B02099"/>
    <w:rsid w:val="00B138F5"/>
    <w:rsid w:val="00B17A3F"/>
    <w:rsid w:val="00B17BDC"/>
    <w:rsid w:val="00B4026B"/>
    <w:rsid w:val="00B42033"/>
    <w:rsid w:val="00B44598"/>
    <w:rsid w:val="00B46F62"/>
    <w:rsid w:val="00B559A9"/>
    <w:rsid w:val="00B710E8"/>
    <w:rsid w:val="00B71B58"/>
    <w:rsid w:val="00B8179A"/>
    <w:rsid w:val="00B944DA"/>
    <w:rsid w:val="00BA6570"/>
    <w:rsid w:val="00BA68EE"/>
    <w:rsid w:val="00BB4149"/>
    <w:rsid w:val="00BC1751"/>
    <w:rsid w:val="00BC27D8"/>
    <w:rsid w:val="00BE0A5D"/>
    <w:rsid w:val="00BF2E4B"/>
    <w:rsid w:val="00BF5198"/>
    <w:rsid w:val="00C126E9"/>
    <w:rsid w:val="00C166C3"/>
    <w:rsid w:val="00C206EB"/>
    <w:rsid w:val="00C25A52"/>
    <w:rsid w:val="00C25CB3"/>
    <w:rsid w:val="00C35D61"/>
    <w:rsid w:val="00C42350"/>
    <w:rsid w:val="00C45A75"/>
    <w:rsid w:val="00C662C2"/>
    <w:rsid w:val="00C81EDD"/>
    <w:rsid w:val="00C8470C"/>
    <w:rsid w:val="00C90292"/>
    <w:rsid w:val="00CD118E"/>
    <w:rsid w:val="00CD7F37"/>
    <w:rsid w:val="00CE4812"/>
    <w:rsid w:val="00CE5332"/>
    <w:rsid w:val="00CF3865"/>
    <w:rsid w:val="00CF741E"/>
    <w:rsid w:val="00D205A7"/>
    <w:rsid w:val="00D30D6A"/>
    <w:rsid w:val="00D377F7"/>
    <w:rsid w:val="00D93779"/>
    <w:rsid w:val="00DC184E"/>
    <w:rsid w:val="00DC266A"/>
    <w:rsid w:val="00DD1F15"/>
    <w:rsid w:val="00DD208B"/>
    <w:rsid w:val="00DE4A99"/>
    <w:rsid w:val="00DE6BC6"/>
    <w:rsid w:val="00DF4566"/>
    <w:rsid w:val="00DF78DE"/>
    <w:rsid w:val="00E01E04"/>
    <w:rsid w:val="00E0468F"/>
    <w:rsid w:val="00E0771F"/>
    <w:rsid w:val="00E078F8"/>
    <w:rsid w:val="00E2192D"/>
    <w:rsid w:val="00E43A43"/>
    <w:rsid w:val="00E44932"/>
    <w:rsid w:val="00E6021B"/>
    <w:rsid w:val="00E8560A"/>
    <w:rsid w:val="00EA06F8"/>
    <w:rsid w:val="00EB65D3"/>
    <w:rsid w:val="00EC2459"/>
    <w:rsid w:val="00EC30DD"/>
    <w:rsid w:val="00EC63E0"/>
    <w:rsid w:val="00EE2343"/>
    <w:rsid w:val="00EE7E01"/>
    <w:rsid w:val="00EF01A4"/>
    <w:rsid w:val="00EF6F0A"/>
    <w:rsid w:val="00EF7428"/>
    <w:rsid w:val="00F0072C"/>
    <w:rsid w:val="00F15401"/>
    <w:rsid w:val="00F15E7F"/>
    <w:rsid w:val="00F22922"/>
    <w:rsid w:val="00F317B9"/>
    <w:rsid w:val="00F33A0D"/>
    <w:rsid w:val="00F42A5C"/>
    <w:rsid w:val="00F57FED"/>
    <w:rsid w:val="00F60517"/>
    <w:rsid w:val="00F65D50"/>
    <w:rsid w:val="00F67CBC"/>
    <w:rsid w:val="00F744F8"/>
    <w:rsid w:val="00F802CE"/>
    <w:rsid w:val="00F931EA"/>
    <w:rsid w:val="00FA24CA"/>
    <w:rsid w:val="00FC53CB"/>
    <w:rsid w:val="00FD2F42"/>
    <w:rsid w:val="00FE47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6" ma:contentTypeDescription="Utwórz nowy dokument." ma:contentTypeScope="" ma:versionID="aeeb83f1538f37a4b046b74f7d5d09d7">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975205a65c38f394f0c06b91dede1814" ns3:_="" ns4:_="">
    <xsd:import namespace="c9fe4ec5-32cb-40ee-b766-e4531ed830fb"/>
    <xsd:import namespace="da74404b-434e-4b7d-a0b5-e38da3b2aae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Udostępnione dla — szczegóły" ma:internalName="SharedWithDetails" ma:readOnly="true">
      <xsd:simpleType>
        <xsd:restriction base="dms:Note">
          <xsd:maxLength value="255"/>
        </xsd:restriction>
      </xsd:simpleType>
    </xsd:element>
    <xsd:element name="SharingHintHash" ma:index="1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79468-ACE5-466B-9B49-26B71234A7C9}">
  <ds:schemaRefs>
    <ds:schemaRef ds:uri="http://schemas.openxmlformats.org/officeDocument/2006/bibliography"/>
  </ds:schemaRefs>
</ds:datastoreItem>
</file>

<file path=customXml/itemProps2.xml><?xml version="1.0" encoding="utf-8"?>
<ds:datastoreItem xmlns:ds="http://schemas.openxmlformats.org/officeDocument/2006/customXml" ds:itemID="{4F9388FE-2154-400C-AE82-5EC3414E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7A702-BAA4-477C-BC4A-E720661579D3}">
  <ds:schemaRefs>
    <ds:schemaRef ds:uri="http://schemas.microsoft.com/office/2006/metadata/properties"/>
    <ds:schemaRef ds:uri="http://schemas.microsoft.com/office/infopath/2007/PartnerControls"/>
    <ds:schemaRef ds:uri="c9fe4ec5-32cb-40ee-b766-e4531ed830fb"/>
  </ds:schemaRefs>
</ds:datastoreItem>
</file>

<file path=customXml/itemProps4.xml><?xml version="1.0" encoding="utf-8"?>
<ds:datastoreItem xmlns:ds="http://schemas.openxmlformats.org/officeDocument/2006/customXml" ds:itemID="{52C4B41C-3EB9-4E29-96C1-C142A0FEA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1446</Words>
  <Characters>8681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user</cp:lastModifiedBy>
  <cp:revision>12</cp:revision>
  <cp:lastPrinted>2025-03-26T11:29:00Z</cp:lastPrinted>
  <dcterms:created xsi:type="dcterms:W3CDTF">2025-09-15T07:14:00Z</dcterms:created>
  <dcterms:modified xsi:type="dcterms:W3CDTF">2025-12-01T10:31:00Z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