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43BF0860" w:rsidR="00C126E9" w:rsidRPr="004D0ED2" w:rsidRDefault="008855EE" w:rsidP="00C126E9">
            <w:pPr>
              <w:spacing w:after="0" w:line="240" w:lineRule="auto"/>
              <w:ind w:left="0" w:firstLine="0"/>
              <w:rPr>
                <w:color w:val="000000" w:themeColor="text1"/>
                <w:sz w:val="22"/>
                <w:lang w:val="en-GB"/>
              </w:rPr>
            </w:pPr>
            <w:r>
              <w:rPr>
                <w:color w:val="000000" w:themeColor="text1"/>
                <w:sz w:val="22"/>
                <w:lang w:val="en-GB"/>
              </w:rPr>
              <w:t>Polish language course</w:t>
            </w:r>
          </w:p>
        </w:tc>
        <w:tc>
          <w:tcPr>
            <w:tcW w:w="1621" w:type="dxa"/>
            <w:vMerge w:val="restart"/>
            <w:tcBorders>
              <w:top w:val="single" w:sz="12" w:space="0" w:color="auto"/>
              <w:right w:val="single" w:sz="12" w:space="0" w:color="auto"/>
            </w:tcBorders>
          </w:tcPr>
          <w:p w14:paraId="2C5A3630" w14:textId="77777777" w:rsidR="00C126E9" w:rsidRDefault="00C126E9" w:rsidP="00C126E9">
            <w:pPr>
              <w:spacing w:after="0" w:line="240" w:lineRule="auto"/>
              <w:ind w:left="0" w:firstLine="0"/>
              <w:jc w:val="center"/>
              <w:rPr>
                <w:color w:val="000000" w:themeColor="text1"/>
                <w:sz w:val="22"/>
              </w:rPr>
            </w:pPr>
            <w:r w:rsidRPr="004D0ED2">
              <w:rPr>
                <w:color w:val="000000" w:themeColor="text1"/>
                <w:sz w:val="22"/>
              </w:rPr>
              <w:t>Number of ECTS credits</w:t>
            </w:r>
          </w:p>
          <w:p w14:paraId="24F82C80" w14:textId="1BDD9CB1" w:rsidR="008855EE" w:rsidRPr="004D0ED2" w:rsidRDefault="008855EE" w:rsidP="00C126E9">
            <w:pPr>
              <w:spacing w:after="0" w:line="240" w:lineRule="auto"/>
              <w:ind w:left="0" w:firstLine="0"/>
              <w:jc w:val="center"/>
              <w:rPr>
                <w:color w:val="000000" w:themeColor="text1"/>
                <w:sz w:val="22"/>
              </w:rPr>
            </w:pPr>
            <w:r>
              <w:rPr>
                <w:color w:val="000000" w:themeColor="text1"/>
                <w:sz w:val="22"/>
              </w:rPr>
              <w:t>2</w:t>
            </w:r>
          </w:p>
        </w:tc>
      </w:tr>
      <w:tr w:rsidR="004D0ED2" w:rsidRPr="00C800E0" w14:paraId="319B5B5D" w14:textId="77777777" w:rsidTr="00C126E9">
        <w:trPr>
          <w:trHeight w:val="412"/>
          <w:jc w:val="center"/>
        </w:trPr>
        <w:tc>
          <w:tcPr>
            <w:tcW w:w="9057" w:type="dxa"/>
            <w:gridSpan w:val="7"/>
            <w:tcBorders>
              <w:left w:val="single" w:sz="12" w:space="0" w:color="auto"/>
            </w:tcBorders>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4C794923" w:rsidR="00C126E9" w:rsidRPr="004D0ED2" w:rsidRDefault="008855EE" w:rsidP="00C126E9">
            <w:pPr>
              <w:spacing w:after="0" w:line="240" w:lineRule="auto"/>
              <w:ind w:left="0" w:firstLine="0"/>
              <w:rPr>
                <w:color w:val="000000" w:themeColor="text1"/>
                <w:sz w:val="22"/>
                <w:lang w:val="en-GB"/>
              </w:rPr>
            </w:pPr>
            <w:r>
              <w:rPr>
                <w:color w:val="000000" w:themeColor="text1"/>
                <w:sz w:val="22"/>
                <w:lang w:val="en-GB"/>
              </w:rPr>
              <w:t>Język polski</w:t>
            </w:r>
          </w:p>
        </w:tc>
        <w:tc>
          <w:tcPr>
            <w:tcW w:w="1621" w:type="dxa"/>
            <w:vMerge/>
            <w:tcBorders>
              <w:right w:val="single" w:sz="12" w:space="0" w:color="auto"/>
            </w:tcBorders>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8C4B82" w14:paraId="200AE8EC" w14:textId="77777777" w:rsidTr="00734CF0">
        <w:trPr>
          <w:jc w:val="center"/>
        </w:trPr>
        <w:tc>
          <w:tcPr>
            <w:tcW w:w="10678" w:type="dxa"/>
            <w:gridSpan w:val="8"/>
            <w:tcBorders>
              <w:left w:val="single" w:sz="12" w:space="0" w:color="auto"/>
              <w:right w:val="single" w:sz="12" w:space="0" w:color="auto"/>
            </w:tcBorders>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02F1F305" w:rsidR="00C126E9" w:rsidRPr="004D0ED2" w:rsidRDefault="008855EE" w:rsidP="00C126E9">
            <w:pPr>
              <w:spacing w:after="0" w:line="240" w:lineRule="auto"/>
              <w:ind w:left="0" w:firstLine="0"/>
              <w:rPr>
                <w:color w:val="000000" w:themeColor="text1"/>
                <w:sz w:val="22"/>
                <w:lang w:val="en-GB"/>
              </w:rPr>
            </w:pPr>
            <w:r>
              <w:rPr>
                <w:color w:val="000000" w:themeColor="text1"/>
                <w:sz w:val="22"/>
                <w:lang w:val="en-GB"/>
              </w:rPr>
              <w:t>Foreign Language Centre</w:t>
            </w:r>
          </w:p>
        </w:tc>
      </w:tr>
      <w:tr w:rsidR="004D0ED2" w:rsidRPr="001B274A" w14:paraId="5E53E155" w14:textId="77777777" w:rsidTr="00734CF0">
        <w:trPr>
          <w:jc w:val="center"/>
        </w:trPr>
        <w:tc>
          <w:tcPr>
            <w:tcW w:w="10678" w:type="dxa"/>
            <w:gridSpan w:val="8"/>
            <w:tcBorders>
              <w:left w:val="single" w:sz="12" w:space="0" w:color="auto"/>
              <w:bottom w:val="single" w:sz="4" w:space="0" w:color="auto"/>
              <w:right w:val="single" w:sz="12" w:space="0" w:color="auto"/>
            </w:tcBorders>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3B7D28BA" w:rsidR="00C126E9" w:rsidRPr="004D0ED2" w:rsidRDefault="001B274A" w:rsidP="00C126E9">
            <w:pPr>
              <w:spacing w:after="0" w:line="240" w:lineRule="auto"/>
              <w:ind w:left="0" w:firstLine="0"/>
              <w:rPr>
                <w:color w:val="000000" w:themeColor="text1"/>
                <w:sz w:val="22"/>
                <w:lang w:val="en-GB"/>
              </w:rPr>
            </w:pPr>
            <w:r>
              <w:rPr>
                <w:color w:val="000000" w:themeColor="text1"/>
                <w:sz w:val="22"/>
                <w:lang w:val="en-GB"/>
              </w:rPr>
              <w:t>Anna Binczarowska, MA</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06CCE5F8" w:rsidR="00C126E9" w:rsidRPr="00515616" w:rsidRDefault="001E04B8" w:rsidP="001B274A">
            <w:pPr>
              <w:spacing w:after="0" w:line="240" w:lineRule="auto"/>
              <w:ind w:left="0" w:firstLine="0"/>
              <w:rPr>
                <w:color w:val="000000" w:themeColor="text1"/>
                <w:sz w:val="22"/>
                <w:lang w:val="en-GB"/>
              </w:rPr>
            </w:pPr>
            <w:r w:rsidRPr="00515616">
              <w:rPr>
                <w:color w:val="000000" w:themeColor="text1"/>
                <w:sz w:val="22"/>
                <w:lang w:val="en-GB"/>
              </w:rPr>
              <w:t>ECONOMICS AND MANAGEMENT IN AGRI-FOOD SECTOR</w:t>
            </w:r>
          </w:p>
        </w:tc>
        <w:tc>
          <w:tcPr>
            <w:tcW w:w="1732" w:type="dxa"/>
            <w:tcBorders>
              <w:left w:val="single" w:sz="4" w:space="0" w:color="auto"/>
              <w:bottom w:val="single" w:sz="4" w:space="0" w:color="auto"/>
              <w:right w:val="single" w:sz="4" w:space="0" w:color="auto"/>
            </w:tcBorders>
          </w:tcPr>
          <w:p w14:paraId="5955F2F0"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p>
          <w:p w14:paraId="46DB4C82" w14:textId="6146FC8C" w:rsidR="001B274A" w:rsidRPr="004D0ED2" w:rsidRDefault="001B274A" w:rsidP="00C126E9">
            <w:pPr>
              <w:spacing w:after="0" w:line="240" w:lineRule="auto"/>
              <w:ind w:left="0" w:firstLine="0"/>
              <w:rPr>
                <w:color w:val="000000" w:themeColor="text1"/>
                <w:sz w:val="22"/>
                <w:lang w:val="en-GB"/>
              </w:rPr>
            </w:pPr>
            <w:r>
              <w:rPr>
                <w:color w:val="000000" w:themeColor="text1"/>
                <w:sz w:val="22"/>
                <w:lang w:val="en-GB"/>
              </w:rPr>
              <w:t>BSc</w:t>
            </w:r>
          </w:p>
        </w:tc>
        <w:tc>
          <w:tcPr>
            <w:tcW w:w="1732" w:type="dxa"/>
            <w:tcBorders>
              <w:left w:val="single" w:sz="4" w:space="0" w:color="auto"/>
              <w:bottom w:val="single" w:sz="4" w:space="0" w:color="auto"/>
              <w:right w:val="single" w:sz="4" w:space="0" w:color="auto"/>
            </w:tcBorders>
          </w:tcPr>
          <w:p w14:paraId="4A5AF18F"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0DEB1FDE" w:rsidR="001B274A" w:rsidRPr="004D0ED2" w:rsidRDefault="001B274A" w:rsidP="00C126E9">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745A920A"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7EB7165B" w14:textId="51A190CD" w:rsidR="001B274A" w:rsidRPr="004D0ED2" w:rsidRDefault="001B274A" w:rsidP="00C126E9">
            <w:pPr>
              <w:spacing w:after="0" w:line="240" w:lineRule="auto"/>
              <w:ind w:left="0" w:firstLine="0"/>
              <w:rPr>
                <w:color w:val="000000" w:themeColor="text1"/>
                <w:sz w:val="22"/>
                <w:lang w:val="en-GB"/>
              </w:rPr>
            </w:pPr>
            <w:r>
              <w:rPr>
                <w:color w:val="000000" w:themeColor="text1"/>
                <w:sz w:val="22"/>
                <w:lang w:val="en-GB"/>
              </w:rPr>
              <w:t>1</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8C4B82"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8C4B82"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4546D60D"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19F0F017" w14:textId="61D92DB9" w:rsidR="00C126E9" w:rsidRPr="00C662C2" w:rsidRDefault="001B274A" w:rsidP="00C126E9">
            <w:pPr>
              <w:spacing w:after="0" w:line="240" w:lineRule="auto"/>
              <w:ind w:left="0" w:firstLine="0"/>
              <w:rPr>
                <w:color w:val="000000" w:themeColor="text1"/>
                <w:sz w:val="20"/>
                <w:szCs w:val="20"/>
                <w:lang w:val="en-GB"/>
              </w:rPr>
            </w:pPr>
            <w:r>
              <w:rPr>
                <w:color w:val="000000" w:themeColor="text1"/>
                <w:sz w:val="20"/>
                <w:szCs w:val="20"/>
                <w:lang w:val="en-GB"/>
              </w:rPr>
              <w:t>24</w:t>
            </w:r>
          </w:p>
        </w:tc>
        <w:tc>
          <w:tcPr>
            <w:tcW w:w="3718" w:type="dxa"/>
            <w:gridSpan w:val="4"/>
            <w:tcBorders>
              <w:left w:val="single" w:sz="12" w:space="0" w:color="auto"/>
              <w:bottom w:val="single" w:sz="4" w:space="0" w:color="auto"/>
              <w:right w:val="single" w:sz="4" w:space="0" w:color="auto"/>
            </w:tcBorders>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6F3462A3" w14:textId="7FC47741"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rPr>
              <w:t>field</w:t>
            </w:r>
            <w:r w:rsidR="00C662C2"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tcPr>
          <w:p w14:paraId="47B9095D"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E199D9" w14:textId="055D042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tcPr>
          <w:p w14:paraId="3BD80A00"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tcPr>
          <w:p w14:paraId="73CD94B9" w14:textId="5B6B57CF" w:rsidR="00C126E9" w:rsidRPr="00C662C2" w:rsidRDefault="001B274A" w:rsidP="00C126E9">
            <w:pPr>
              <w:spacing w:after="0" w:line="240" w:lineRule="auto"/>
              <w:ind w:left="0" w:firstLine="0"/>
              <w:rPr>
                <w:color w:val="000000" w:themeColor="text1"/>
                <w:sz w:val="20"/>
                <w:szCs w:val="20"/>
                <w:lang w:val="en-GB"/>
              </w:rPr>
            </w:pPr>
            <w:r>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DB5B21" w14:textId="628C02C7"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4C43E8C3" w14:textId="3F4F2C82" w:rsidR="0059563C" w:rsidRPr="00C662C2" w:rsidRDefault="001B274A" w:rsidP="0059563C">
            <w:pPr>
              <w:spacing w:after="0" w:line="240" w:lineRule="auto"/>
              <w:ind w:left="0" w:firstLine="0"/>
              <w:rPr>
                <w:color w:val="000000" w:themeColor="text1"/>
                <w:sz w:val="20"/>
                <w:szCs w:val="20"/>
                <w:lang w:val="en-GB"/>
              </w:rPr>
            </w:pPr>
            <w:r>
              <w:rPr>
                <w:color w:val="000000" w:themeColor="text1"/>
                <w:sz w:val="20"/>
                <w:szCs w:val="20"/>
                <w:lang w:val="en-GB"/>
              </w:rPr>
              <w:t>24</w:t>
            </w:r>
          </w:p>
        </w:tc>
        <w:tc>
          <w:tcPr>
            <w:tcW w:w="3718" w:type="dxa"/>
            <w:gridSpan w:val="4"/>
            <w:tcBorders>
              <w:left w:val="single" w:sz="12" w:space="0" w:color="auto"/>
              <w:bottom w:val="single" w:sz="4" w:space="0" w:color="auto"/>
              <w:right w:val="single" w:sz="4" w:space="0" w:color="auto"/>
            </w:tcBorders>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tcPr>
          <w:p w14:paraId="434C8CAC" w14:textId="77777777" w:rsidR="00C662C2" w:rsidRPr="00C662C2" w:rsidRDefault="00C662C2" w:rsidP="0059563C">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7DE6AF62" w14:textId="6D60FA61" w:rsidR="0059563C" w:rsidRPr="004D0ED2" w:rsidRDefault="001B274A" w:rsidP="001B274A">
            <w:pPr>
              <w:spacing w:after="0" w:line="240" w:lineRule="auto"/>
              <w:ind w:left="0" w:firstLine="0"/>
              <w:rPr>
                <w:color w:val="000000" w:themeColor="text1"/>
                <w:sz w:val="22"/>
                <w:lang w:val="en-GB"/>
              </w:rPr>
            </w:pPr>
            <w:r>
              <w:rPr>
                <w:color w:val="000000" w:themeColor="text1"/>
                <w:sz w:val="22"/>
                <w:lang w:val="en-GB"/>
              </w:rPr>
              <w:t>50</w:t>
            </w:r>
          </w:p>
        </w:tc>
        <w:tc>
          <w:tcPr>
            <w:tcW w:w="3718" w:type="dxa"/>
            <w:gridSpan w:val="4"/>
            <w:tcBorders>
              <w:top w:val="single" w:sz="4" w:space="0" w:color="auto"/>
              <w:left w:val="single" w:sz="12" w:space="0" w:color="auto"/>
              <w:bottom w:val="single" w:sz="12" w:space="0" w:color="auto"/>
              <w:right w:val="single" w:sz="4" w:space="0" w:color="auto"/>
            </w:tcBorders>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0"/>
      <w:tr w:rsidR="004D0ED2" w:rsidRPr="008C4B82"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F2806EE"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65680483" w:rsidR="0059563C" w:rsidRPr="004D0ED2" w:rsidRDefault="00F74492" w:rsidP="0059563C">
            <w:pPr>
              <w:spacing w:after="0" w:line="240" w:lineRule="auto"/>
              <w:ind w:left="0" w:firstLine="0"/>
              <w:rPr>
                <w:color w:val="000000" w:themeColor="text1"/>
                <w:sz w:val="22"/>
                <w:lang w:val="en-GB"/>
              </w:rPr>
            </w:pPr>
            <w:r w:rsidRPr="00F74492">
              <w:rPr>
                <w:color w:val="000000" w:themeColor="text1"/>
                <w:sz w:val="20"/>
                <w:szCs w:val="20"/>
                <w:lang w:val="en-US"/>
              </w:rPr>
              <w:t xml:space="preserve">Mastering the language at A2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8C4B82" w:rsidRPr="008C4B82">
              <w:rPr>
                <w:color w:val="000000" w:themeColor="text1"/>
                <w:sz w:val="20"/>
                <w:szCs w:val="20"/>
                <w:lang w:val="en-GB"/>
              </w:rPr>
              <w:t>economics and agri-food sector</w:t>
            </w:r>
            <w:r w:rsidRPr="00F74492">
              <w:rPr>
                <w:color w:val="000000" w:themeColor="text1"/>
                <w:sz w:val="20"/>
                <w:szCs w:val="20"/>
                <w:lang w:val="en-US"/>
              </w:rPr>
              <w:t>. Developing an adequate for A2 degree of four language skills (listening, speaking, reading and writing).</w:t>
            </w:r>
          </w:p>
        </w:tc>
      </w:tr>
      <w:tr w:rsidR="004D0ED2" w:rsidRPr="008C4B82"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BEDBB6F" w14:textId="77777777" w:rsidR="0059563C" w:rsidRPr="00F74492" w:rsidRDefault="0059563C" w:rsidP="0059563C">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6A3C79FF" w14:textId="5E7154A5" w:rsidR="0059563C" w:rsidRPr="00F74492" w:rsidRDefault="00F74492" w:rsidP="0059563C">
            <w:pPr>
              <w:spacing w:after="0" w:line="240" w:lineRule="auto"/>
              <w:ind w:left="0" w:firstLine="0"/>
              <w:rPr>
                <w:color w:val="000000" w:themeColor="text1"/>
                <w:sz w:val="20"/>
                <w:szCs w:val="20"/>
                <w:lang w:val="en-US"/>
              </w:rPr>
            </w:pPr>
            <w:r w:rsidRPr="00F74492">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tc>
      </w:tr>
      <w:tr w:rsidR="004D0ED2" w:rsidRPr="008C4B82" w14:paraId="38B89554" w14:textId="77777777" w:rsidTr="00C126E9">
        <w:trPr>
          <w:trHeight w:val="187"/>
          <w:jc w:val="center"/>
        </w:trPr>
        <w:tc>
          <w:tcPr>
            <w:tcW w:w="9057" w:type="dxa"/>
            <w:gridSpan w:val="7"/>
            <w:tcBorders>
              <w:top w:val="single" w:sz="12" w:space="0" w:color="auto"/>
              <w:left w:val="single" w:sz="12" w:space="0" w:color="auto"/>
            </w:tcBorders>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8C4B82" w14:paraId="6961238D" w14:textId="77777777" w:rsidTr="00C126E9">
        <w:trPr>
          <w:cantSplit/>
          <w:trHeight w:hRule="exact" w:val="1418"/>
          <w:jc w:val="center"/>
        </w:trPr>
        <w:tc>
          <w:tcPr>
            <w:tcW w:w="660" w:type="dxa"/>
            <w:tcBorders>
              <w:left w:val="single" w:sz="12" w:space="0" w:color="auto"/>
            </w:tcBorders>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0868902C" w14:textId="77777777" w:rsidR="00F74492" w:rsidRPr="006A0BC0" w:rsidRDefault="00F74492" w:rsidP="006A0BC0">
            <w:pPr>
              <w:spacing w:after="0"/>
              <w:rPr>
                <w:sz w:val="22"/>
                <w:lang w:val="en-GB"/>
              </w:rPr>
            </w:pPr>
            <w:r w:rsidRPr="006A0BC0">
              <w:rPr>
                <w:sz w:val="22"/>
                <w:lang w:val="en-GB"/>
              </w:rPr>
              <w:t>A graduate has:</w:t>
            </w:r>
          </w:p>
          <w:p w14:paraId="2E6FA80D" w14:textId="2352FF13" w:rsidR="00F74492" w:rsidRPr="006A0BC0" w:rsidRDefault="006A0BC0" w:rsidP="006A0BC0">
            <w:pPr>
              <w:spacing w:after="0"/>
              <w:rPr>
                <w:sz w:val="22"/>
                <w:lang w:val="en-GB"/>
              </w:rPr>
            </w:pPr>
            <w:r w:rsidRPr="006A0BC0">
              <w:rPr>
                <w:sz w:val="22"/>
                <w:lang w:val="en-GB"/>
              </w:rPr>
              <w:t>O</w:t>
            </w:r>
            <w:r w:rsidR="00F74492" w:rsidRPr="006A0BC0">
              <w:rPr>
                <w:sz w:val="22"/>
                <w:lang w:val="en-GB"/>
              </w:rPr>
              <w:t>1      linguistic knowledge that enables them to communicate at a basic level using general language</w:t>
            </w:r>
          </w:p>
          <w:p w14:paraId="144D392C" w14:textId="700FA3B8" w:rsidR="0059563C" w:rsidRPr="004D0ED2" w:rsidRDefault="0059563C" w:rsidP="0059563C">
            <w:pPr>
              <w:spacing w:after="0" w:line="240" w:lineRule="auto"/>
              <w:ind w:left="0" w:firstLine="0"/>
              <w:rPr>
                <w:color w:val="000000" w:themeColor="text1"/>
                <w:sz w:val="22"/>
                <w:lang w:val="en-GB"/>
              </w:rPr>
            </w:pPr>
          </w:p>
          <w:p w14:paraId="71970E3F" w14:textId="77777777" w:rsidR="0059563C" w:rsidRPr="004D0ED2"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tcPr>
          <w:p w14:paraId="4B0A68BE" w14:textId="77777777" w:rsidR="0059563C" w:rsidRPr="006A0BC0" w:rsidRDefault="0059563C" w:rsidP="0059563C">
            <w:pPr>
              <w:spacing w:after="0" w:line="240" w:lineRule="auto"/>
              <w:ind w:left="0" w:firstLine="0"/>
              <w:rPr>
                <w:color w:val="000000" w:themeColor="text1"/>
                <w:sz w:val="22"/>
                <w:lang w:val="en-GB"/>
              </w:rPr>
            </w:pPr>
          </w:p>
        </w:tc>
      </w:tr>
      <w:tr w:rsidR="004D0ED2" w:rsidRPr="003D6592" w14:paraId="2DE42519" w14:textId="77777777" w:rsidTr="00C126E9">
        <w:trPr>
          <w:cantSplit/>
          <w:trHeight w:hRule="exact" w:val="1418"/>
          <w:jc w:val="center"/>
        </w:trPr>
        <w:tc>
          <w:tcPr>
            <w:tcW w:w="660" w:type="dxa"/>
            <w:tcBorders>
              <w:left w:val="single" w:sz="12" w:space="0" w:color="auto"/>
            </w:tcBorders>
            <w:textDirection w:val="btLr"/>
            <w:vAlign w:val="center"/>
          </w:tcPr>
          <w:p w14:paraId="4E9DD2F4"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7691C9B6" w14:textId="77777777" w:rsidR="006A0BC0" w:rsidRPr="006A0BC0" w:rsidRDefault="006A0BC0" w:rsidP="006A0BC0">
            <w:pPr>
              <w:rPr>
                <w:sz w:val="22"/>
                <w:lang w:val="en-GB"/>
              </w:rPr>
            </w:pPr>
            <w:r w:rsidRPr="006A0BC0">
              <w:rPr>
                <w:sz w:val="22"/>
                <w:lang w:val="en-GB"/>
              </w:rPr>
              <w:t>A graduate can:</w:t>
            </w:r>
          </w:p>
          <w:p w14:paraId="4CCBEF9D" w14:textId="1C3C000A" w:rsidR="0059563C" w:rsidRPr="006A0BC0" w:rsidRDefault="006A0BC0" w:rsidP="006A0BC0">
            <w:pPr>
              <w:rPr>
                <w:sz w:val="22"/>
                <w:lang w:val="en-GB"/>
              </w:rPr>
            </w:pPr>
            <w:r>
              <w:rPr>
                <w:sz w:val="22"/>
                <w:lang w:val="en-GB"/>
              </w:rPr>
              <w:t>O</w:t>
            </w:r>
            <w:r w:rsidRPr="006A0BC0">
              <w:rPr>
                <w:sz w:val="22"/>
                <w:lang w:val="en-GB"/>
              </w:rPr>
              <w:t>2   use English at A2 level of the Common European Framework of Reference for Languages, using appropriate grammatical and lexical structures</w:t>
            </w:r>
          </w:p>
          <w:p w14:paraId="46B441F6" w14:textId="77777777" w:rsidR="0059563C" w:rsidRPr="004D0ED2" w:rsidRDefault="0059563C" w:rsidP="0059563C">
            <w:pPr>
              <w:spacing w:after="0" w:line="240" w:lineRule="auto"/>
              <w:ind w:left="0" w:firstLine="0"/>
              <w:rPr>
                <w:color w:val="000000" w:themeColor="text1"/>
                <w:sz w:val="22"/>
                <w:lang w:val="en-GB"/>
              </w:rPr>
            </w:pPr>
            <w:r w:rsidRPr="004D0ED2">
              <w:rPr>
                <w:color w:val="000000" w:themeColor="text1"/>
                <w:sz w:val="22"/>
                <w:lang w:val="en-GB"/>
              </w:rPr>
              <w:t xml:space="preserve"> </w:t>
            </w:r>
          </w:p>
          <w:p w14:paraId="0C5351BD" w14:textId="77777777" w:rsidR="0059563C" w:rsidRPr="004D0ED2"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tcPr>
          <w:p w14:paraId="73736B31" w14:textId="4F451010" w:rsidR="0059563C" w:rsidRPr="003D6592" w:rsidRDefault="001E04B8" w:rsidP="0059563C">
            <w:pPr>
              <w:spacing w:after="0" w:line="240" w:lineRule="auto"/>
              <w:ind w:left="0" w:firstLine="0"/>
              <w:rPr>
                <w:color w:val="000000" w:themeColor="text1"/>
                <w:sz w:val="22"/>
              </w:rPr>
            </w:pPr>
            <w:r w:rsidRPr="001E04B8">
              <w:rPr>
                <w:color w:val="000000" w:themeColor="text1"/>
                <w:sz w:val="22"/>
              </w:rPr>
              <w:t>EM1A_U08</w:t>
            </w:r>
          </w:p>
        </w:tc>
      </w:tr>
      <w:tr w:rsidR="004D0ED2" w:rsidRPr="006A0BC0" w14:paraId="2A7C6F36" w14:textId="77777777" w:rsidTr="006A0BC0">
        <w:trPr>
          <w:cantSplit/>
          <w:trHeight w:hRule="exact" w:val="1788"/>
          <w:jc w:val="center"/>
        </w:trPr>
        <w:tc>
          <w:tcPr>
            <w:tcW w:w="660" w:type="dxa"/>
            <w:tcBorders>
              <w:left w:val="single" w:sz="12" w:space="0" w:color="auto"/>
              <w:bottom w:val="single" w:sz="12" w:space="0" w:color="auto"/>
            </w:tcBorders>
            <w:textDirection w:val="btLr"/>
            <w:vAlign w:val="center"/>
          </w:tcPr>
          <w:p w14:paraId="246FF1F2"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65D26B5B" w14:textId="77777777" w:rsidR="006A0BC0" w:rsidRPr="006A0BC0" w:rsidRDefault="006A0BC0" w:rsidP="006A0BC0">
            <w:pPr>
              <w:rPr>
                <w:sz w:val="22"/>
                <w:lang w:val="en-GB"/>
              </w:rPr>
            </w:pPr>
            <w:r w:rsidRPr="006A0BC0">
              <w:rPr>
                <w:sz w:val="22"/>
                <w:lang w:val="en-GB"/>
              </w:rPr>
              <w:t>A graduate is prepared for:</w:t>
            </w:r>
          </w:p>
          <w:p w14:paraId="546D7A18" w14:textId="30F7BBF3" w:rsidR="006A0BC0" w:rsidRPr="006A0BC0" w:rsidRDefault="006A0BC0" w:rsidP="006A0BC0">
            <w:pPr>
              <w:rPr>
                <w:sz w:val="22"/>
                <w:lang w:val="en-GB"/>
              </w:rPr>
            </w:pPr>
            <w:r w:rsidRPr="006A0BC0">
              <w:rPr>
                <w:sz w:val="22"/>
                <w:lang w:val="en-GB"/>
              </w:rPr>
              <w:t>O3        lifelong learning</w:t>
            </w:r>
          </w:p>
          <w:p w14:paraId="06F1C41D" w14:textId="27EABFB8" w:rsidR="006A0BC0" w:rsidRPr="006A0BC0" w:rsidRDefault="006A0BC0" w:rsidP="006A0BC0">
            <w:pPr>
              <w:rPr>
                <w:sz w:val="22"/>
                <w:lang w:val="en-GB"/>
              </w:rPr>
            </w:pPr>
            <w:r w:rsidRPr="006A0BC0">
              <w:rPr>
                <w:sz w:val="22"/>
                <w:lang w:val="en-GB"/>
              </w:rPr>
              <w:t>O4        understanding the importance of their statements, interpretation of social reality in terms of the interests of different groups</w:t>
            </w:r>
          </w:p>
          <w:p w14:paraId="03FD3467" w14:textId="1EC9EE6A" w:rsidR="006A0BC0" w:rsidRPr="006A0BC0" w:rsidRDefault="006A0BC0" w:rsidP="006A0BC0">
            <w:pPr>
              <w:rPr>
                <w:sz w:val="22"/>
                <w:lang w:val="en-GB"/>
              </w:rPr>
            </w:pPr>
            <w:r w:rsidRPr="006A0BC0">
              <w:rPr>
                <w:sz w:val="22"/>
                <w:lang w:val="en-GB"/>
              </w:rPr>
              <w:t>O5        recognising similarities and differences between cultures</w:t>
            </w:r>
          </w:p>
          <w:p w14:paraId="23CFF8CF" w14:textId="5F541F47" w:rsidR="006A0BC0" w:rsidRPr="006A0BC0" w:rsidRDefault="006A0BC0" w:rsidP="006A0BC0">
            <w:pPr>
              <w:rPr>
                <w:sz w:val="22"/>
                <w:lang w:val="en-GB"/>
              </w:rPr>
            </w:pPr>
            <w:r>
              <w:rPr>
                <w:sz w:val="22"/>
                <w:lang w:val="en-GB"/>
              </w:rPr>
              <w:t>O</w:t>
            </w:r>
            <w:r w:rsidRPr="006A0BC0">
              <w:rPr>
                <w:sz w:val="22"/>
                <w:lang w:val="en-GB"/>
              </w:rPr>
              <w:t>6        working in a team</w:t>
            </w:r>
          </w:p>
          <w:p w14:paraId="23CBDF25" w14:textId="44DA453E" w:rsidR="0059563C" w:rsidRPr="004D0ED2" w:rsidRDefault="0059563C" w:rsidP="0059563C">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50BA045A" w14:textId="70CE2E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_K01</w:t>
            </w:r>
          </w:p>
          <w:p w14:paraId="0B45CE49"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_K03</w:t>
            </w:r>
          </w:p>
          <w:p w14:paraId="5F3C61AF" w14:textId="100774FA" w:rsidR="0059563C" w:rsidRPr="003D6592" w:rsidRDefault="001E04B8" w:rsidP="001E04B8">
            <w:pPr>
              <w:spacing w:after="0" w:line="240" w:lineRule="auto"/>
              <w:ind w:left="0" w:firstLine="0"/>
              <w:rPr>
                <w:color w:val="000000" w:themeColor="text1"/>
                <w:sz w:val="22"/>
                <w:lang w:val="en-GB"/>
              </w:rPr>
            </w:pPr>
            <w:r w:rsidRPr="001E04B8">
              <w:rPr>
                <w:color w:val="000000" w:themeColor="text1"/>
                <w:sz w:val="22"/>
              </w:rPr>
              <w:t>EM1A _K05</w:t>
            </w:r>
          </w:p>
        </w:tc>
      </w:tr>
      <w:tr w:rsidR="004D0ED2" w:rsidRPr="008C4B82" w14:paraId="2AA676E6" w14:textId="77777777" w:rsidTr="00C126E9">
        <w:trPr>
          <w:cantSplit/>
          <w:jc w:val="center"/>
        </w:trPr>
        <w:tc>
          <w:tcPr>
            <w:tcW w:w="9057" w:type="dxa"/>
            <w:gridSpan w:val="7"/>
            <w:tcBorders>
              <w:left w:val="single" w:sz="12" w:space="0" w:color="auto"/>
              <w:bottom w:val="single" w:sz="12" w:space="0" w:color="auto"/>
            </w:tcBorders>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lastRenderedPageBreak/>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14EFF32A" w14:textId="3A193406" w:rsidR="0059563C" w:rsidRPr="004D0ED2" w:rsidRDefault="003D6592" w:rsidP="0059563C">
            <w:pPr>
              <w:spacing w:after="0" w:line="240" w:lineRule="auto"/>
              <w:ind w:left="0" w:firstLine="0"/>
              <w:rPr>
                <w:color w:val="000000" w:themeColor="text1"/>
                <w:sz w:val="22"/>
                <w:lang w:val="en-GB"/>
              </w:rPr>
            </w:pPr>
            <w:r>
              <w:rPr>
                <w:color w:val="000000" w:themeColor="text1"/>
                <w:sz w:val="22"/>
                <w:lang w:val="en-GB"/>
              </w:rPr>
              <w:t xml:space="preserve">evaluation tests, short test, oral expressions, </w:t>
            </w:r>
            <w:r w:rsidR="00E81D4F">
              <w:rPr>
                <w:color w:val="000000" w:themeColor="text1"/>
                <w:sz w:val="22"/>
                <w:lang w:val="en-GB"/>
              </w:rPr>
              <w:t>active participation in classes</w:t>
            </w:r>
          </w:p>
        </w:tc>
        <w:tc>
          <w:tcPr>
            <w:tcW w:w="1621" w:type="dxa"/>
            <w:tcBorders>
              <w:bottom w:val="single" w:sz="12" w:space="0" w:color="auto"/>
              <w:right w:val="single" w:sz="12" w:space="0" w:color="auto"/>
            </w:tcBorders>
          </w:tcPr>
          <w:p w14:paraId="202508B5"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4506102" w14:textId="1985904D" w:rsidR="003D6592" w:rsidRPr="004D0ED2" w:rsidRDefault="003D6592" w:rsidP="0059563C">
            <w:pPr>
              <w:spacing w:after="0" w:line="240" w:lineRule="auto"/>
              <w:ind w:left="0" w:firstLine="0"/>
              <w:jc w:val="center"/>
              <w:rPr>
                <w:color w:val="000000" w:themeColor="text1"/>
                <w:sz w:val="22"/>
                <w:lang w:val="en-US"/>
              </w:rPr>
            </w:pPr>
            <w:r>
              <w:rPr>
                <w:color w:val="000000" w:themeColor="text1"/>
                <w:sz w:val="22"/>
                <w:lang w:val="en-US"/>
              </w:rPr>
              <w:t>O1-O6</w:t>
            </w:r>
          </w:p>
        </w:tc>
      </w:tr>
      <w:tr w:rsidR="004D0ED2" w:rsidRPr="008C4B82"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vAlign w:val="center"/>
          </w:tcPr>
          <w:p w14:paraId="4F2C21FB" w14:textId="77777777" w:rsidR="0059563C" w:rsidRPr="00E81D4F" w:rsidRDefault="0059563C" w:rsidP="0059563C">
            <w:pPr>
              <w:spacing w:after="0" w:line="240" w:lineRule="auto"/>
              <w:ind w:left="0" w:firstLine="0"/>
              <w:jc w:val="center"/>
              <w:rPr>
                <w:b/>
                <w:color w:val="000000" w:themeColor="text1"/>
                <w:sz w:val="22"/>
                <w:lang w:val="en-GB"/>
              </w:rPr>
            </w:pPr>
            <w:r w:rsidRPr="00E81D4F">
              <w:rPr>
                <w:b/>
                <w:color w:val="000000" w:themeColor="text1"/>
                <w:sz w:val="22"/>
                <w:lang w:val="en-GB"/>
              </w:rPr>
              <w:t>TEACHING CONTENTS</w:t>
            </w:r>
          </w:p>
          <w:p w14:paraId="27DF088A" w14:textId="733742E8" w:rsidR="00E81D4F" w:rsidRPr="00E81D4F" w:rsidRDefault="00E81D4F" w:rsidP="00E81D4F">
            <w:pPr>
              <w:spacing w:after="0" w:line="240" w:lineRule="auto"/>
              <w:ind w:left="0" w:firstLine="0"/>
              <w:rPr>
                <w:color w:val="000000" w:themeColor="text1"/>
                <w:sz w:val="22"/>
                <w:lang w:val="en-GB"/>
              </w:rPr>
            </w:pPr>
            <w:r w:rsidRPr="00E81D4F">
              <w:rPr>
                <w:color w:val="000000" w:themeColor="text1"/>
                <w:sz w:val="22"/>
                <w:lang w:val="en-GB"/>
              </w:rPr>
              <w:t>The course content includes, among others, the following communicative situations and vocabulary:</w:t>
            </w:r>
            <w:r w:rsidRPr="00E81D4F">
              <w:rPr>
                <w:color w:val="000000" w:themeColor="text1"/>
                <w:sz w:val="22"/>
                <w:lang w:val="en-GB"/>
              </w:rPr>
              <w:br/>
              <w:t xml:space="preserve">introducing oneself and talking about oneself (address, nationality, phone number, email,…); official and unofficial contact; greetings, farewells, and polite expressions; </w:t>
            </w:r>
            <w:r>
              <w:rPr>
                <w:color w:val="000000" w:themeColor="text1"/>
                <w:sz w:val="22"/>
                <w:lang w:val="en-GB"/>
              </w:rPr>
              <w:t>Polish alphabet</w:t>
            </w:r>
            <w:r w:rsidRPr="00E81D4F">
              <w:rPr>
                <w:color w:val="000000" w:themeColor="text1"/>
                <w:sz w:val="22"/>
                <w:lang w:val="en-GB"/>
              </w:rPr>
              <w:t xml:space="preserve">, questions: </w:t>
            </w:r>
            <w:r w:rsidRPr="00E81D4F">
              <w:rPr>
                <w:i/>
                <w:iCs/>
                <w:color w:val="000000" w:themeColor="text1"/>
                <w:sz w:val="22"/>
                <w:lang w:val="en-GB"/>
              </w:rPr>
              <w:t>Co to jest? / Kto to jest?</w:t>
            </w:r>
            <w:r w:rsidRPr="00E81D4F">
              <w:rPr>
                <w:color w:val="000000" w:themeColor="text1"/>
                <w:sz w:val="22"/>
                <w:lang w:val="en-GB"/>
              </w:rPr>
              <w:t xml:space="preserve">, nationalities; describing appearance and character, question: </w:t>
            </w:r>
            <w:r w:rsidRPr="00E81D4F">
              <w:rPr>
                <w:i/>
                <w:iCs/>
                <w:color w:val="000000" w:themeColor="text1"/>
                <w:sz w:val="22"/>
                <w:lang w:val="en-GB"/>
              </w:rPr>
              <w:t>Jaki jesteś?</w:t>
            </w:r>
            <w:r w:rsidRPr="00E81D4F">
              <w:rPr>
                <w:color w:val="000000" w:themeColor="text1"/>
                <w:sz w:val="22"/>
                <w:lang w:val="en-GB"/>
              </w:rPr>
              <w:t>; numbers 1–100; colo</w:t>
            </w:r>
            <w:r>
              <w:rPr>
                <w:color w:val="000000" w:themeColor="text1"/>
                <w:sz w:val="22"/>
                <w:lang w:val="en-GB"/>
              </w:rPr>
              <w:t>u</w:t>
            </w:r>
            <w:r w:rsidRPr="00E81D4F">
              <w:rPr>
                <w:color w:val="000000" w:themeColor="text1"/>
                <w:sz w:val="22"/>
                <w:lang w:val="en-GB"/>
              </w:rPr>
              <w:t>rs; days of the week, months</w:t>
            </w:r>
            <w:r>
              <w:rPr>
                <w:color w:val="000000" w:themeColor="text1"/>
                <w:sz w:val="22"/>
                <w:lang w:val="en-GB"/>
              </w:rPr>
              <w:t xml:space="preserve"> </w:t>
            </w:r>
            <w:r w:rsidRPr="00E81D4F">
              <w:rPr>
                <w:color w:val="000000" w:themeColor="text1"/>
                <w:sz w:val="22"/>
                <w:lang w:val="en-GB"/>
              </w:rPr>
              <w:t>and seasons.</w:t>
            </w:r>
          </w:p>
          <w:p w14:paraId="325751B4" w14:textId="1685BA23" w:rsidR="00E81D4F" w:rsidRPr="00E81D4F" w:rsidRDefault="00E81D4F" w:rsidP="00E81D4F">
            <w:pPr>
              <w:spacing w:after="0" w:line="240" w:lineRule="auto"/>
              <w:ind w:left="0" w:firstLine="0"/>
              <w:rPr>
                <w:color w:val="000000" w:themeColor="text1"/>
                <w:sz w:val="22"/>
                <w:lang w:val="en-GB"/>
              </w:rPr>
            </w:pPr>
            <w:r w:rsidRPr="00E81D4F">
              <w:rPr>
                <w:color w:val="000000" w:themeColor="text1"/>
                <w:sz w:val="22"/>
                <w:lang w:val="en-GB"/>
              </w:rPr>
              <w:t>The course content includes, among others, the following grammar and syntax:</w:t>
            </w:r>
            <w:r w:rsidRPr="00E81D4F">
              <w:rPr>
                <w:color w:val="000000" w:themeColor="text1"/>
                <w:sz w:val="22"/>
                <w:lang w:val="en-GB"/>
              </w:rPr>
              <w:br/>
              <w:t xml:space="preserve">conjugation of basic verbs </w:t>
            </w:r>
            <w:r w:rsidRPr="00E81D4F">
              <w:rPr>
                <w:i/>
                <w:iCs/>
                <w:color w:val="000000" w:themeColor="text1"/>
                <w:sz w:val="22"/>
                <w:lang w:val="en-GB"/>
              </w:rPr>
              <w:t>mieć, być, nazywać się, mieszkać</w:t>
            </w:r>
            <w:r w:rsidRPr="00E81D4F">
              <w:rPr>
                <w:color w:val="000000" w:themeColor="text1"/>
                <w:sz w:val="22"/>
                <w:lang w:val="en-GB"/>
              </w:rPr>
              <w:t>; personal pronouns; nominative singular of adjectives and nouns; masculine, feminine, and neuter gender; pluralia tantum</w:t>
            </w:r>
            <w:r>
              <w:rPr>
                <w:color w:val="000000" w:themeColor="text1"/>
                <w:sz w:val="22"/>
                <w:lang w:val="en-GB"/>
              </w:rPr>
              <w:t xml:space="preserve"> nouns</w:t>
            </w:r>
            <w:r w:rsidRPr="00E81D4F">
              <w:rPr>
                <w:color w:val="000000" w:themeColor="text1"/>
                <w:sz w:val="22"/>
                <w:lang w:val="en-GB"/>
              </w:rPr>
              <w:t>; conjugations III (</w:t>
            </w:r>
            <w:r w:rsidRPr="00E81D4F">
              <w:rPr>
                <w:i/>
                <w:iCs/>
                <w:color w:val="000000" w:themeColor="text1"/>
                <w:sz w:val="22"/>
                <w:lang w:val="en-GB"/>
              </w:rPr>
              <w:t>-am -asz</w:t>
            </w:r>
            <w:r w:rsidRPr="00E81D4F">
              <w:rPr>
                <w:color w:val="000000" w:themeColor="text1"/>
                <w:sz w:val="22"/>
                <w:lang w:val="en-GB"/>
              </w:rPr>
              <w:t>) and IV (</w:t>
            </w:r>
            <w:r w:rsidRPr="00E81D4F">
              <w:rPr>
                <w:i/>
                <w:iCs/>
                <w:color w:val="000000" w:themeColor="text1"/>
                <w:sz w:val="22"/>
                <w:lang w:val="en-GB"/>
              </w:rPr>
              <w:t>-em -esz</w:t>
            </w:r>
            <w:r w:rsidRPr="00E81D4F">
              <w:rPr>
                <w:color w:val="000000" w:themeColor="text1"/>
                <w:sz w:val="22"/>
                <w:lang w:val="en-GB"/>
              </w:rPr>
              <w:t xml:space="preserve">); the difference between </w:t>
            </w:r>
            <w:r w:rsidRPr="00E81D4F">
              <w:rPr>
                <w:i/>
                <w:iCs/>
                <w:color w:val="000000" w:themeColor="text1"/>
                <w:sz w:val="22"/>
                <w:lang w:val="en-GB"/>
              </w:rPr>
              <w:t>wiedzieć</w:t>
            </w:r>
            <w:r w:rsidRPr="00E81D4F">
              <w:rPr>
                <w:color w:val="000000" w:themeColor="text1"/>
                <w:sz w:val="22"/>
                <w:lang w:val="en-GB"/>
              </w:rPr>
              <w:t xml:space="preserve"> and </w:t>
            </w:r>
            <w:r w:rsidRPr="00E81D4F">
              <w:rPr>
                <w:i/>
                <w:iCs/>
                <w:color w:val="000000" w:themeColor="text1"/>
                <w:sz w:val="22"/>
                <w:lang w:val="en-GB"/>
              </w:rPr>
              <w:t>znać</w:t>
            </w:r>
            <w:r>
              <w:rPr>
                <w:color w:val="000000" w:themeColor="text1"/>
                <w:sz w:val="22"/>
                <w:lang w:val="en-GB"/>
              </w:rPr>
              <w:t>.</w:t>
            </w:r>
          </w:p>
          <w:p w14:paraId="6B207E83" w14:textId="77777777" w:rsidR="0059563C" w:rsidRPr="00E81D4F" w:rsidRDefault="0059563C" w:rsidP="0059563C">
            <w:pPr>
              <w:spacing w:after="0" w:line="240" w:lineRule="auto"/>
              <w:ind w:left="0" w:firstLine="0"/>
              <w:rPr>
                <w:color w:val="000000" w:themeColor="text1"/>
                <w:sz w:val="22"/>
                <w:lang w:val="en-GB"/>
              </w:rPr>
            </w:pPr>
          </w:p>
        </w:tc>
      </w:tr>
      <w:tr w:rsidR="004D0ED2" w:rsidRPr="008C4B82"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7DB39CBD"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7F27CBD8" w14:textId="6E9103A8" w:rsidR="000E1987" w:rsidRPr="000E1987" w:rsidRDefault="000E1987" w:rsidP="0059563C">
            <w:pPr>
              <w:spacing w:after="0" w:line="240" w:lineRule="auto"/>
              <w:ind w:left="0" w:firstLine="0"/>
              <w:rPr>
                <w:color w:val="000000" w:themeColor="text1"/>
                <w:sz w:val="22"/>
                <w:lang w:val="en-GB"/>
              </w:rPr>
            </w:pPr>
            <w:r w:rsidRPr="000E1987">
              <w:rPr>
                <w:sz w:val="22"/>
              </w:rPr>
              <w:t>A course completion grade</w:t>
            </w:r>
          </w:p>
        </w:tc>
        <w:tc>
          <w:tcPr>
            <w:tcW w:w="1621" w:type="dxa"/>
            <w:tcBorders>
              <w:top w:val="single" w:sz="12" w:space="0" w:color="auto"/>
              <w:left w:val="single" w:sz="4" w:space="0" w:color="auto"/>
              <w:bottom w:val="single" w:sz="12" w:space="0" w:color="auto"/>
              <w:right w:val="single" w:sz="12" w:space="0" w:color="auto"/>
            </w:tcBorders>
            <w:vAlign w:val="center"/>
          </w:tcPr>
          <w:p w14:paraId="5AA63C2E"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34C40D0A" w14:textId="6CEA317A" w:rsidR="000E1987" w:rsidRPr="004D0ED2" w:rsidRDefault="000E1987" w:rsidP="0059563C">
            <w:pPr>
              <w:spacing w:after="0" w:line="240" w:lineRule="auto"/>
              <w:ind w:left="0" w:firstLine="0"/>
              <w:jc w:val="center"/>
              <w:rPr>
                <w:color w:val="000000" w:themeColor="text1"/>
                <w:sz w:val="22"/>
                <w:lang w:val="en-US"/>
              </w:rPr>
            </w:pPr>
            <w:r>
              <w:rPr>
                <w:color w:val="000000" w:themeColor="text1"/>
                <w:sz w:val="22"/>
                <w:lang w:val="en-US"/>
              </w:rPr>
              <w:t>100%</w:t>
            </w:r>
          </w:p>
        </w:tc>
      </w:tr>
      <w:tr w:rsidR="0059563C" w:rsidRPr="004D0ED2"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6BFEE110" w14:textId="52FCBBD7" w:rsidR="0059563C" w:rsidRPr="001E04B8" w:rsidRDefault="0059563C" w:rsidP="0059563C">
            <w:pPr>
              <w:spacing w:after="0" w:line="240" w:lineRule="auto"/>
              <w:ind w:left="0" w:firstLine="0"/>
              <w:jc w:val="center"/>
              <w:rPr>
                <w:b/>
                <w:color w:val="000000" w:themeColor="text1"/>
                <w:sz w:val="22"/>
              </w:rPr>
            </w:pPr>
            <w:r w:rsidRPr="001E04B8">
              <w:rPr>
                <w:b/>
                <w:color w:val="000000" w:themeColor="text1"/>
                <w:sz w:val="22"/>
              </w:rPr>
              <w:t>LITERATURE LIST</w:t>
            </w:r>
          </w:p>
          <w:p w14:paraId="24DF16BD"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Małgorzata Małolepsza, Aneta Szymkiewicz, Hurra!!! Po polsku 1, Prolog Publishing, 2020</w:t>
            </w:r>
          </w:p>
          <w:p w14:paraId="1D7812AD"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Aneta Szymkiewicz Anna Stelmach Iwona Stempek Sylwia Dawidek, Polski krok po kroku, Podręcznik A1, Glossa, 2020</w:t>
            </w:r>
          </w:p>
          <w:p w14:paraId="22712B4D"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Aleksandra Bajerska, Justyna Sochacka, Pan polski, Universitas, 2024</w:t>
            </w:r>
          </w:p>
          <w:p w14:paraId="6A96E224"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Elżbieta Rybicka Magdalena Szelc-Mays, Słowa i słówka. Podręcznik do nauki języka polskiego. Słownictwo i gramatyka dla początkujących. Poziom A1, A2,   Universitas, 2020</w:t>
            </w:r>
          </w:p>
          <w:p w14:paraId="396E6F9F"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Anna Seretny, A co to takiego? Obrazkowy słownik języka polskiego (A1, A2), Universitas, 2022</w:t>
            </w:r>
          </w:p>
          <w:p w14:paraId="5CBCF9DB"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 xml:space="preserve">materiały dostępne on-line np. kanał: </w:t>
            </w:r>
            <w:hyperlink r:id="rId11" w:history="1">
              <w:r w:rsidRPr="00656BE1">
                <w:rPr>
                  <w:rStyle w:val="Hipercze"/>
                  <w:sz w:val="22"/>
                </w:rPr>
                <w:t>https://www.youtube.com/@epolisheu</w:t>
              </w:r>
            </w:hyperlink>
          </w:p>
          <w:p w14:paraId="58CA3141"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 xml:space="preserve">                                                  </w:t>
            </w:r>
            <w:hyperlink r:id="rId12" w:history="1">
              <w:r w:rsidRPr="00656BE1">
                <w:rPr>
                  <w:rStyle w:val="Hipercze"/>
                  <w:sz w:val="22"/>
                </w:rPr>
                <w:t>https://www.popolskupopolsce.edu.pl/kurs-jezyka-polskiego</w:t>
              </w:r>
            </w:hyperlink>
          </w:p>
          <w:p w14:paraId="2C0D0CD6" w14:textId="77777777" w:rsidR="0059563C" w:rsidRPr="00656BE1" w:rsidRDefault="0059563C" w:rsidP="0059563C">
            <w:pPr>
              <w:spacing w:after="0" w:line="240" w:lineRule="auto"/>
              <w:ind w:left="0" w:firstLine="0"/>
              <w:rPr>
                <w:color w:val="000000" w:themeColor="text1"/>
                <w:sz w:val="22"/>
              </w:rPr>
            </w:pPr>
          </w:p>
        </w:tc>
      </w:tr>
    </w:tbl>
    <w:p w14:paraId="31EF0285" w14:textId="39406CCD" w:rsidR="004C0652" w:rsidRDefault="004C0652" w:rsidP="00115E0A">
      <w:pPr>
        <w:spacing w:after="0" w:line="240" w:lineRule="auto"/>
        <w:ind w:left="0" w:firstLine="0"/>
        <w:rPr>
          <w:b/>
          <w:color w:val="000000" w:themeColor="text1"/>
          <w:sz w:val="6"/>
          <w:szCs w:val="6"/>
        </w:rPr>
      </w:pPr>
    </w:p>
    <w:p w14:paraId="5C2B5BB7" w14:textId="77777777" w:rsidR="00EB6661" w:rsidRDefault="00EB6661" w:rsidP="00115E0A">
      <w:pPr>
        <w:spacing w:after="0" w:line="240" w:lineRule="auto"/>
        <w:ind w:left="0" w:firstLine="0"/>
        <w:rPr>
          <w:b/>
          <w:color w:val="000000" w:themeColor="text1"/>
          <w:sz w:val="6"/>
          <w:szCs w:val="6"/>
        </w:rPr>
      </w:pPr>
    </w:p>
    <w:p w14:paraId="3A23E7C5" w14:textId="77777777" w:rsidR="00EB6661" w:rsidRDefault="00EB6661" w:rsidP="00115E0A">
      <w:pPr>
        <w:spacing w:after="0" w:line="240" w:lineRule="auto"/>
        <w:ind w:left="0" w:firstLine="0"/>
        <w:rPr>
          <w:b/>
          <w:color w:val="000000" w:themeColor="text1"/>
          <w:sz w:val="6"/>
          <w:szCs w:val="6"/>
        </w:rPr>
      </w:pPr>
    </w:p>
    <w:p w14:paraId="433116A5" w14:textId="77777777" w:rsidR="00EB6661" w:rsidRDefault="00EB6661" w:rsidP="00115E0A">
      <w:pPr>
        <w:spacing w:after="0" w:line="240" w:lineRule="auto"/>
        <w:ind w:left="0" w:firstLine="0"/>
        <w:rPr>
          <w:b/>
          <w:color w:val="000000" w:themeColor="text1"/>
          <w:sz w:val="6"/>
          <w:szCs w:val="6"/>
        </w:rPr>
      </w:pPr>
    </w:p>
    <w:p w14:paraId="741AFAF2" w14:textId="77777777" w:rsidR="00EB6661" w:rsidRDefault="00EB6661" w:rsidP="00115E0A">
      <w:pPr>
        <w:spacing w:after="0" w:line="240" w:lineRule="auto"/>
        <w:ind w:left="0" w:firstLine="0"/>
        <w:rPr>
          <w:b/>
          <w:color w:val="000000" w:themeColor="text1"/>
          <w:sz w:val="6"/>
          <w:szCs w:val="6"/>
        </w:rPr>
      </w:pPr>
    </w:p>
    <w:p w14:paraId="65C98EE7" w14:textId="77777777" w:rsidR="00EB6661" w:rsidRDefault="00EB6661" w:rsidP="00115E0A">
      <w:pPr>
        <w:spacing w:after="0" w:line="240" w:lineRule="auto"/>
        <w:ind w:left="0" w:firstLine="0"/>
        <w:rPr>
          <w:b/>
          <w:color w:val="000000" w:themeColor="text1"/>
          <w:sz w:val="6"/>
          <w:szCs w:val="6"/>
        </w:rPr>
      </w:pPr>
    </w:p>
    <w:p w14:paraId="345EE3AC" w14:textId="77777777" w:rsidR="00EB6661" w:rsidRDefault="00EB6661" w:rsidP="00115E0A">
      <w:pPr>
        <w:spacing w:after="0" w:line="240" w:lineRule="auto"/>
        <w:ind w:left="0" w:firstLine="0"/>
        <w:rPr>
          <w:b/>
          <w:color w:val="000000" w:themeColor="text1"/>
          <w:sz w:val="6"/>
          <w:szCs w:val="6"/>
        </w:rPr>
      </w:pPr>
    </w:p>
    <w:p w14:paraId="3BF8D3D6" w14:textId="77777777" w:rsidR="00EB6661" w:rsidRDefault="00EB6661" w:rsidP="00115E0A">
      <w:pPr>
        <w:spacing w:after="0" w:line="240" w:lineRule="auto"/>
        <w:ind w:left="0" w:firstLine="0"/>
        <w:rPr>
          <w:b/>
          <w:color w:val="000000" w:themeColor="text1"/>
          <w:sz w:val="6"/>
          <w:szCs w:val="6"/>
        </w:rPr>
      </w:pPr>
    </w:p>
    <w:p w14:paraId="5C169453" w14:textId="77777777" w:rsidR="00EB6661" w:rsidRDefault="00EB6661" w:rsidP="00115E0A">
      <w:pPr>
        <w:spacing w:after="0" w:line="240" w:lineRule="auto"/>
        <w:ind w:left="0" w:firstLine="0"/>
        <w:rPr>
          <w:b/>
          <w:color w:val="000000" w:themeColor="text1"/>
          <w:sz w:val="6"/>
          <w:szCs w:val="6"/>
        </w:rPr>
      </w:pPr>
    </w:p>
    <w:p w14:paraId="1D83896A" w14:textId="77777777" w:rsidR="00EB6661" w:rsidRDefault="00EB6661" w:rsidP="00115E0A">
      <w:pPr>
        <w:spacing w:after="0" w:line="240" w:lineRule="auto"/>
        <w:ind w:left="0" w:firstLine="0"/>
        <w:rPr>
          <w:b/>
          <w:color w:val="000000" w:themeColor="text1"/>
          <w:sz w:val="6"/>
          <w:szCs w:val="6"/>
        </w:rPr>
      </w:pPr>
    </w:p>
    <w:p w14:paraId="36FAEF39" w14:textId="77777777" w:rsidR="00EB6661" w:rsidRDefault="00EB6661" w:rsidP="00115E0A">
      <w:pPr>
        <w:spacing w:after="0" w:line="240" w:lineRule="auto"/>
        <w:ind w:left="0" w:firstLine="0"/>
        <w:rPr>
          <w:b/>
          <w:color w:val="000000" w:themeColor="text1"/>
          <w:sz w:val="6"/>
          <w:szCs w:val="6"/>
        </w:rPr>
      </w:pPr>
    </w:p>
    <w:p w14:paraId="5A328A52" w14:textId="77777777" w:rsidR="00EB6661" w:rsidRDefault="00EB6661" w:rsidP="00115E0A">
      <w:pPr>
        <w:spacing w:after="0" w:line="240" w:lineRule="auto"/>
        <w:ind w:left="0" w:firstLine="0"/>
        <w:rPr>
          <w:b/>
          <w:color w:val="000000" w:themeColor="text1"/>
          <w:sz w:val="6"/>
          <w:szCs w:val="6"/>
        </w:rPr>
      </w:pPr>
    </w:p>
    <w:p w14:paraId="455F6ACA" w14:textId="77777777" w:rsidR="00EB6661" w:rsidRDefault="00EB6661" w:rsidP="00115E0A">
      <w:pPr>
        <w:spacing w:after="0" w:line="240" w:lineRule="auto"/>
        <w:ind w:left="0" w:firstLine="0"/>
        <w:rPr>
          <w:b/>
          <w:color w:val="000000" w:themeColor="text1"/>
          <w:sz w:val="6"/>
          <w:szCs w:val="6"/>
        </w:rPr>
      </w:pPr>
    </w:p>
    <w:p w14:paraId="6165E3C8" w14:textId="77777777" w:rsidR="00EB6661" w:rsidRDefault="00EB6661" w:rsidP="00115E0A">
      <w:pPr>
        <w:spacing w:after="0" w:line="240" w:lineRule="auto"/>
        <w:ind w:left="0" w:firstLine="0"/>
        <w:rPr>
          <w:b/>
          <w:color w:val="000000" w:themeColor="text1"/>
          <w:sz w:val="6"/>
          <w:szCs w:val="6"/>
        </w:rPr>
      </w:pPr>
    </w:p>
    <w:p w14:paraId="63BB1B72" w14:textId="77777777" w:rsidR="00EB6661" w:rsidRDefault="00EB6661" w:rsidP="00115E0A">
      <w:pPr>
        <w:spacing w:after="0" w:line="240" w:lineRule="auto"/>
        <w:ind w:left="0" w:firstLine="0"/>
        <w:rPr>
          <w:b/>
          <w:color w:val="000000" w:themeColor="text1"/>
          <w:sz w:val="6"/>
          <w:szCs w:val="6"/>
        </w:rPr>
      </w:pPr>
    </w:p>
    <w:p w14:paraId="7D670859" w14:textId="77777777" w:rsidR="00EB6661" w:rsidRDefault="00EB6661" w:rsidP="00115E0A">
      <w:pPr>
        <w:spacing w:after="0" w:line="240" w:lineRule="auto"/>
        <w:ind w:left="0" w:firstLine="0"/>
        <w:rPr>
          <w:b/>
          <w:color w:val="000000" w:themeColor="text1"/>
          <w:sz w:val="6"/>
          <w:szCs w:val="6"/>
        </w:rPr>
      </w:pPr>
    </w:p>
    <w:p w14:paraId="5CAE0F38" w14:textId="77777777" w:rsidR="00EB6661" w:rsidRDefault="00EB6661" w:rsidP="00115E0A">
      <w:pPr>
        <w:spacing w:after="0" w:line="240" w:lineRule="auto"/>
        <w:ind w:left="0" w:firstLine="0"/>
        <w:rPr>
          <w:b/>
          <w:color w:val="000000" w:themeColor="text1"/>
          <w:sz w:val="6"/>
          <w:szCs w:val="6"/>
        </w:rPr>
      </w:pPr>
    </w:p>
    <w:p w14:paraId="13653F97" w14:textId="77777777" w:rsidR="00EB6661" w:rsidRDefault="00EB6661" w:rsidP="00115E0A">
      <w:pPr>
        <w:spacing w:after="0" w:line="240" w:lineRule="auto"/>
        <w:ind w:left="0" w:firstLine="0"/>
        <w:rPr>
          <w:b/>
          <w:color w:val="000000" w:themeColor="text1"/>
          <w:sz w:val="6"/>
          <w:szCs w:val="6"/>
        </w:rPr>
      </w:pPr>
    </w:p>
    <w:p w14:paraId="303A8B9F" w14:textId="77777777" w:rsidR="00EB6661" w:rsidRDefault="00EB6661" w:rsidP="00115E0A">
      <w:pPr>
        <w:spacing w:after="0" w:line="240" w:lineRule="auto"/>
        <w:ind w:left="0" w:firstLine="0"/>
        <w:rPr>
          <w:b/>
          <w:color w:val="000000" w:themeColor="text1"/>
          <w:sz w:val="6"/>
          <w:szCs w:val="6"/>
        </w:rPr>
      </w:pPr>
    </w:p>
    <w:p w14:paraId="330BB504" w14:textId="77777777" w:rsidR="00EB6661" w:rsidRDefault="00EB6661" w:rsidP="00115E0A">
      <w:pPr>
        <w:spacing w:after="0" w:line="240" w:lineRule="auto"/>
        <w:ind w:left="0" w:firstLine="0"/>
        <w:rPr>
          <w:b/>
          <w:color w:val="000000" w:themeColor="text1"/>
          <w:sz w:val="6"/>
          <w:szCs w:val="6"/>
        </w:rPr>
      </w:pPr>
    </w:p>
    <w:p w14:paraId="32746C32" w14:textId="77777777" w:rsidR="00EB6661" w:rsidRDefault="00EB6661" w:rsidP="00115E0A">
      <w:pPr>
        <w:spacing w:after="0" w:line="240" w:lineRule="auto"/>
        <w:ind w:left="0" w:firstLine="0"/>
        <w:rPr>
          <w:b/>
          <w:color w:val="000000" w:themeColor="text1"/>
          <w:sz w:val="6"/>
          <w:szCs w:val="6"/>
        </w:rPr>
      </w:pPr>
    </w:p>
    <w:p w14:paraId="1836239D" w14:textId="77777777" w:rsidR="00EB6661" w:rsidRDefault="00EB6661" w:rsidP="00115E0A">
      <w:pPr>
        <w:spacing w:after="0" w:line="240" w:lineRule="auto"/>
        <w:ind w:left="0" w:firstLine="0"/>
        <w:rPr>
          <w:b/>
          <w:color w:val="000000" w:themeColor="text1"/>
          <w:sz w:val="6"/>
          <w:szCs w:val="6"/>
        </w:rPr>
      </w:pPr>
    </w:p>
    <w:p w14:paraId="6E6F0992" w14:textId="77777777" w:rsidR="00EB6661" w:rsidRDefault="00EB6661" w:rsidP="00115E0A">
      <w:pPr>
        <w:spacing w:after="0" w:line="240" w:lineRule="auto"/>
        <w:ind w:left="0" w:firstLine="0"/>
        <w:rPr>
          <w:b/>
          <w:color w:val="000000" w:themeColor="text1"/>
          <w:sz w:val="6"/>
          <w:szCs w:val="6"/>
        </w:rPr>
      </w:pPr>
    </w:p>
    <w:p w14:paraId="08687C61" w14:textId="77777777" w:rsidR="00EB6661" w:rsidRDefault="00EB6661" w:rsidP="00115E0A">
      <w:pPr>
        <w:spacing w:after="0" w:line="240" w:lineRule="auto"/>
        <w:ind w:left="0" w:firstLine="0"/>
        <w:rPr>
          <w:b/>
          <w:color w:val="000000" w:themeColor="text1"/>
          <w:sz w:val="6"/>
          <w:szCs w:val="6"/>
        </w:rPr>
      </w:pPr>
    </w:p>
    <w:p w14:paraId="41BDF851" w14:textId="77777777" w:rsidR="00EB6661" w:rsidRDefault="00EB6661" w:rsidP="00115E0A">
      <w:pPr>
        <w:spacing w:after="0" w:line="240" w:lineRule="auto"/>
        <w:ind w:left="0" w:firstLine="0"/>
        <w:rPr>
          <w:b/>
          <w:color w:val="000000" w:themeColor="text1"/>
          <w:sz w:val="6"/>
          <w:szCs w:val="6"/>
        </w:rPr>
      </w:pPr>
    </w:p>
    <w:p w14:paraId="0C1024E0" w14:textId="77777777" w:rsidR="00EB6661" w:rsidRDefault="00EB6661" w:rsidP="00115E0A">
      <w:pPr>
        <w:spacing w:after="0" w:line="240" w:lineRule="auto"/>
        <w:ind w:left="0" w:firstLine="0"/>
        <w:rPr>
          <w:b/>
          <w:color w:val="000000" w:themeColor="text1"/>
          <w:sz w:val="6"/>
          <w:szCs w:val="6"/>
        </w:rPr>
      </w:pPr>
    </w:p>
    <w:p w14:paraId="173DA16A" w14:textId="77777777" w:rsidR="00EB6661" w:rsidRDefault="00EB6661" w:rsidP="00115E0A">
      <w:pPr>
        <w:spacing w:after="0" w:line="240" w:lineRule="auto"/>
        <w:ind w:left="0" w:firstLine="0"/>
        <w:rPr>
          <w:b/>
          <w:color w:val="000000" w:themeColor="text1"/>
          <w:sz w:val="6"/>
          <w:szCs w:val="6"/>
        </w:rPr>
      </w:pPr>
    </w:p>
    <w:p w14:paraId="134BE431" w14:textId="77777777" w:rsidR="00EB6661" w:rsidRDefault="00EB6661" w:rsidP="00115E0A">
      <w:pPr>
        <w:spacing w:after="0" w:line="240" w:lineRule="auto"/>
        <w:ind w:left="0" w:firstLine="0"/>
        <w:rPr>
          <w:b/>
          <w:color w:val="000000" w:themeColor="text1"/>
          <w:sz w:val="6"/>
          <w:szCs w:val="6"/>
        </w:rPr>
      </w:pPr>
    </w:p>
    <w:p w14:paraId="3801F4E7" w14:textId="77777777" w:rsidR="00EB6661" w:rsidRDefault="00EB6661" w:rsidP="00115E0A">
      <w:pPr>
        <w:spacing w:after="0" w:line="240" w:lineRule="auto"/>
        <w:ind w:left="0" w:firstLine="0"/>
        <w:rPr>
          <w:b/>
          <w:color w:val="000000" w:themeColor="text1"/>
          <w:sz w:val="6"/>
          <w:szCs w:val="6"/>
        </w:rPr>
      </w:pPr>
    </w:p>
    <w:p w14:paraId="7A9137BF" w14:textId="77777777" w:rsidR="00EB6661" w:rsidRDefault="00EB6661" w:rsidP="00115E0A">
      <w:pPr>
        <w:spacing w:after="0" w:line="240" w:lineRule="auto"/>
        <w:ind w:left="0" w:firstLine="0"/>
        <w:rPr>
          <w:b/>
          <w:color w:val="000000" w:themeColor="text1"/>
          <w:sz w:val="6"/>
          <w:szCs w:val="6"/>
        </w:rPr>
      </w:pPr>
    </w:p>
    <w:p w14:paraId="1DF7AD29" w14:textId="77777777" w:rsidR="00EB6661" w:rsidRDefault="00EB6661" w:rsidP="00115E0A">
      <w:pPr>
        <w:spacing w:after="0" w:line="240" w:lineRule="auto"/>
        <w:ind w:left="0" w:firstLine="0"/>
        <w:rPr>
          <w:b/>
          <w:color w:val="000000" w:themeColor="text1"/>
          <w:sz w:val="6"/>
          <w:szCs w:val="6"/>
        </w:rPr>
      </w:pPr>
    </w:p>
    <w:p w14:paraId="320DFCDE" w14:textId="77777777" w:rsidR="00EB6661" w:rsidRDefault="00EB6661" w:rsidP="00115E0A">
      <w:pPr>
        <w:spacing w:after="0" w:line="240" w:lineRule="auto"/>
        <w:ind w:left="0" w:firstLine="0"/>
        <w:rPr>
          <w:b/>
          <w:color w:val="000000" w:themeColor="text1"/>
          <w:sz w:val="6"/>
          <w:szCs w:val="6"/>
        </w:rPr>
      </w:pPr>
    </w:p>
    <w:p w14:paraId="73D1D7D1" w14:textId="77777777" w:rsidR="00EB6661" w:rsidRDefault="00EB6661" w:rsidP="00115E0A">
      <w:pPr>
        <w:spacing w:after="0" w:line="240" w:lineRule="auto"/>
        <w:ind w:left="0" w:firstLine="0"/>
        <w:rPr>
          <w:b/>
          <w:color w:val="000000" w:themeColor="text1"/>
          <w:sz w:val="6"/>
          <w:szCs w:val="6"/>
        </w:rPr>
      </w:pPr>
    </w:p>
    <w:p w14:paraId="51D48852" w14:textId="77777777" w:rsidR="00EB6661" w:rsidRDefault="00EB6661" w:rsidP="00115E0A">
      <w:pPr>
        <w:spacing w:after="0" w:line="240" w:lineRule="auto"/>
        <w:ind w:left="0" w:firstLine="0"/>
        <w:rPr>
          <w:b/>
          <w:color w:val="000000" w:themeColor="text1"/>
          <w:sz w:val="6"/>
          <w:szCs w:val="6"/>
        </w:rPr>
      </w:pPr>
    </w:p>
    <w:p w14:paraId="4E3E16FB" w14:textId="77777777" w:rsidR="00EB6661" w:rsidRDefault="00EB6661" w:rsidP="00115E0A">
      <w:pPr>
        <w:spacing w:after="0" w:line="240" w:lineRule="auto"/>
        <w:ind w:left="0" w:firstLine="0"/>
        <w:rPr>
          <w:b/>
          <w:color w:val="000000" w:themeColor="text1"/>
          <w:sz w:val="6"/>
          <w:szCs w:val="6"/>
        </w:rPr>
      </w:pPr>
    </w:p>
    <w:p w14:paraId="2804A49F" w14:textId="77777777" w:rsidR="00EB6661" w:rsidRDefault="00EB6661" w:rsidP="00115E0A">
      <w:pPr>
        <w:spacing w:after="0" w:line="240" w:lineRule="auto"/>
        <w:ind w:left="0" w:firstLine="0"/>
        <w:rPr>
          <w:b/>
          <w:color w:val="000000" w:themeColor="text1"/>
          <w:sz w:val="6"/>
          <w:szCs w:val="6"/>
        </w:rPr>
      </w:pPr>
    </w:p>
    <w:p w14:paraId="1C81B245" w14:textId="77777777" w:rsidR="00EB6661" w:rsidRDefault="00EB6661" w:rsidP="00115E0A">
      <w:pPr>
        <w:spacing w:after="0" w:line="240" w:lineRule="auto"/>
        <w:ind w:left="0" w:firstLine="0"/>
        <w:rPr>
          <w:b/>
          <w:color w:val="000000" w:themeColor="text1"/>
          <w:sz w:val="6"/>
          <w:szCs w:val="6"/>
        </w:rPr>
      </w:pPr>
    </w:p>
    <w:p w14:paraId="4E26EB13" w14:textId="77777777" w:rsidR="00EB6661" w:rsidRDefault="00EB6661" w:rsidP="00115E0A">
      <w:pPr>
        <w:spacing w:after="0" w:line="240" w:lineRule="auto"/>
        <w:ind w:left="0" w:firstLine="0"/>
        <w:rPr>
          <w:b/>
          <w:color w:val="000000" w:themeColor="text1"/>
          <w:sz w:val="6"/>
          <w:szCs w:val="6"/>
        </w:rPr>
      </w:pPr>
    </w:p>
    <w:p w14:paraId="2FD828E6" w14:textId="77777777" w:rsidR="00EB6661" w:rsidRDefault="00EB6661" w:rsidP="00115E0A">
      <w:pPr>
        <w:spacing w:after="0" w:line="240" w:lineRule="auto"/>
        <w:ind w:left="0" w:firstLine="0"/>
        <w:rPr>
          <w:b/>
          <w:color w:val="000000" w:themeColor="text1"/>
          <w:sz w:val="6"/>
          <w:szCs w:val="6"/>
        </w:rPr>
      </w:pPr>
    </w:p>
    <w:p w14:paraId="7B675957" w14:textId="77777777" w:rsidR="00EB6661" w:rsidRDefault="00EB6661" w:rsidP="00115E0A">
      <w:pPr>
        <w:spacing w:after="0" w:line="240" w:lineRule="auto"/>
        <w:ind w:left="0" w:firstLine="0"/>
        <w:rPr>
          <w:b/>
          <w:color w:val="000000" w:themeColor="text1"/>
          <w:sz w:val="6"/>
          <w:szCs w:val="6"/>
        </w:rPr>
      </w:pPr>
    </w:p>
    <w:p w14:paraId="67E8277F" w14:textId="77777777" w:rsidR="00EB6661" w:rsidRDefault="00EB6661" w:rsidP="00115E0A">
      <w:pPr>
        <w:spacing w:after="0" w:line="240" w:lineRule="auto"/>
        <w:ind w:left="0" w:firstLine="0"/>
        <w:rPr>
          <w:b/>
          <w:color w:val="000000" w:themeColor="text1"/>
          <w:sz w:val="6"/>
          <w:szCs w:val="6"/>
        </w:rPr>
      </w:pPr>
    </w:p>
    <w:p w14:paraId="448C4100" w14:textId="77777777" w:rsidR="00EB6661" w:rsidRDefault="00EB6661" w:rsidP="00115E0A">
      <w:pPr>
        <w:spacing w:after="0" w:line="240" w:lineRule="auto"/>
        <w:ind w:left="0" w:firstLine="0"/>
        <w:rPr>
          <w:b/>
          <w:color w:val="000000" w:themeColor="text1"/>
          <w:sz w:val="6"/>
          <w:szCs w:val="6"/>
        </w:rPr>
      </w:pPr>
    </w:p>
    <w:p w14:paraId="34AB41F5" w14:textId="77777777" w:rsidR="00EB6661" w:rsidRDefault="00EB6661" w:rsidP="00115E0A">
      <w:pPr>
        <w:spacing w:after="0" w:line="240" w:lineRule="auto"/>
        <w:ind w:left="0" w:firstLine="0"/>
        <w:rPr>
          <w:b/>
          <w:color w:val="000000" w:themeColor="text1"/>
          <w:sz w:val="6"/>
          <w:szCs w:val="6"/>
        </w:rPr>
      </w:pPr>
    </w:p>
    <w:p w14:paraId="20E49EED" w14:textId="77777777" w:rsidR="00EB6661" w:rsidRDefault="00EB6661" w:rsidP="00115E0A">
      <w:pPr>
        <w:spacing w:after="0" w:line="240" w:lineRule="auto"/>
        <w:ind w:left="0" w:firstLine="0"/>
        <w:rPr>
          <w:b/>
          <w:color w:val="000000" w:themeColor="text1"/>
          <w:sz w:val="6"/>
          <w:szCs w:val="6"/>
        </w:rPr>
      </w:pPr>
    </w:p>
    <w:p w14:paraId="24D9A0D7" w14:textId="77777777" w:rsidR="00EB6661" w:rsidRDefault="00EB6661" w:rsidP="00115E0A">
      <w:pPr>
        <w:spacing w:after="0" w:line="240" w:lineRule="auto"/>
        <w:ind w:left="0" w:firstLine="0"/>
        <w:rPr>
          <w:b/>
          <w:color w:val="000000" w:themeColor="text1"/>
          <w:sz w:val="6"/>
          <w:szCs w:val="6"/>
        </w:rPr>
      </w:pPr>
    </w:p>
    <w:p w14:paraId="21888B74" w14:textId="77777777" w:rsidR="00EB6661" w:rsidRDefault="00EB6661" w:rsidP="00115E0A">
      <w:pPr>
        <w:spacing w:after="0" w:line="240" w:lineRule="auto"/>
        <w:ind w:left="0" w:firstLine="0"/>
        <w:rPr>
          <w:b/>
          <w:color w:val="000000" w:themeColor="text1"/>
          <w:sz w:val="6"/>
          <w:szCs w:val="6"/>
        </w:rPr>
      </w:pPr>
    </w:p>
    <w:p w14:paraId="49624541" w14:textId="77777777" w:rsidR="00EB6661" w:rsidRDefault="00EB6661" w:rsidP="00115E0A">
      <w:pPr>
        <w:spacing w:after="0" w:line="240" w:lineRule="auto"/>
        <w:ind w:left="0" w:firstLine="0"/>
        <w:rPr>
          <w:b/>
          <w:color w:val="000000" w:themeColor="text1"/>
          <w:sz w:val="6"/>
          <w:szCs w:val="6"/>
        </w:rPr>
      </w:pPr>
    </w:p>
    <w:p w14:paraId="70C5539B" w14:textId="77777777" w:rsidR="00EB6661" w:rsidRDefault="00EB6661" w:rsidP="00115E0A">
      <w:pPr>
        <w:spacing w:after="0" w:line="240" w:lineRule="auto"/>
        <w:ind w:left="0" w:firstLine="0"/>
        <w:rPr>
          <w:b/>
          <w:color w:val="000000" w:themeColor="text1"/>
          <w:sz w:val="6"/>
          <w:szCs w:val="6"/>
        </w:rPr>
      </w:pPr>
    </w:p>
    <w:p w14:paraId="7CB080A1" w14:textId="77777777" w:rsidR="00EB6661" w:rsidRDefault="00EB6661" w:rsidP="00115E0A">
      <w:pPr>
        <w:spacing w:after="0" w:line="240" w:lineRule="auto"/>
        <w:ind w:left="0" w:firstLine="0"/>
        <w:rPr>
          <w:b/>
          <w:color w:val="000000" w:themeColor="text1"/>
          <w:sz w:val="6"/>
          <w:szCs w:val="6"/>
        </w:rPr>
      </w:pPr>
    </w:p>
    <w:p w14:paraId="2DC66B81" w14:textId="77777777" w:rsidR="00EB6661" w:rsidRDefault="00EB6661" w:rsidP="00115E0A">
      <w:pPr>
        <w:spacing w:after="0" w:line="240" w:lineRule="auto"/>
        <w:ind w:left="0" w:firstLine="0"/>
        <w:rPr>
          <w:b/>
          <w:color w:val="000000" w:themeColor="text1"/>
          <w:sz w:val="6"/>
          <w:szCs w:val="6"/>
        </w:rPr>
      </w:pPr>
    </w:p>
    <w:p w14:paraId="7AE95870" w14:textId="77777777" w:rsidR="00EB6661" w:rsidRDefault="00EB6661" w:rsidP="00115E0A">
      <w:pPr>
        <w:spacing w:after="0" w:line="240" w:lineRule="auto"/>
        <w:ind w:left="0" w:firstLine="0"/>
        <w:rPr>
          <w:b/>
          <w:color w:val="000000" w:themeColor="text1"/>
          <w:sz w:val="6"/>
          <w:szCs w:val="6"/>
        </w:rPr>
      </w:pPr>
    </w:p>
    <w:p w14:paraId="4CF63DFF" w14:textId="77777777" w:rsidR="00EB6661" w:rsidRDefault="00EB6661" w:rsidP="00115E0A">
      <w:pPr>
        <w:spacing w:after="0" w:line="240" w:lineRule="auto"/>
        <w:ind w:left="0" w:firstLine="0"/>
        <w:rPr>
          <w:b/>
          <w:color w:val="000000" w:themeColor="text1"/>
          <w:sz w:val="6"/>
          <w:szCs w:val="6"/>
        </w:rPr>
      </w:pPr>
    </w:p>
    <w:p w14:paraId="4B53FB89" w14:textId="77777777" w:rsidR="00EB6661" w:rsidRDefault="00EB6661" w:rsidP="00115E0A">
      <w:pPr>
        <w:spacing w:after="0" w:line="240" w:lineRule="auto"/>
        <w:ind w:left="0" w:firstLine="0"/>
        <w:rPr>
          <w:b/>
          <w:color w:val="000000" w:themeColor="text1"/>
          <w:sz w:val="6"/>
          <w:szCs w:val="6"/>
        </w:rPr>
      </w:pPr>
    </w:p>
    <w:p w14:paraId="57424750" w14:textId="77777777" w:rsidR="00EB6661" w:rsidRDefault="00EB6661" w:rsidP="00115E0A">
      <w:pPr>
        <w:spacing w:after="0" w:line="240" w:lineRule="auto"/>
        <w:ind w:left="0" w:firstLine="0"/>
        <w:rPr>
          <w:b/>
          <w:color w:val="000000" w:themeColor="text1"/>
          <w:sz w:val="6"/>
          <w:szCs w:val="6"/>
        </w:rPr>
      </w:pPr>
    </w:p>
    <w:p w14:paraId="108748E6" w14:textId="77777777" w:rsidR="00EB6661" w:rsidRDefault="00EB6661" w:rsidP="00115E0A">
      <w:pPr>
        <w:spacing w:after="0" w:line="240" w:lineRule="auto"/>
        <w:ind w:left="0" w:firstLine="0"/>
        <w:rPr>
          <w:b/>
          <w:color w:val="000000" w:themeColor="text1"/>
          <w:sz w:val="6"/>
          <w:szCs w:val="6"/>
        </w:rPr>
      </w:pPr>
    </w:p>
    <w:p w14:paraId="0FE65514" w14:textId="77777777" w:rsidR="00EB6661" w:rsidRDefault="00EB6661" w:rsidP="00115E0A">
      <w:pPr>
        <w:spacing w:after="0" w:line="240" w:lineRule="auto"/>
        <w:ind w:left="0" w:firstLine="0"/>
        <w:rPr>
          <w:b/>
          <w:color w:val="000000" w:themeColor="text1"/>
          <w:sz w:val="6"/>
          <w:szCs w:val="6"/>
        </w:rPr>
      </w:pPr>
    </w:p>
    <w:p w14:paraId="39979E0A" w14:textId="77777777" w:rsidR="00EB6661" w:rsidRDefault="00EB6661" w:rsidP="00115E0A">
      <w:pPr>
        <w:spacing w:after="0" w:line="240" w:lineRule="auto"/>
        <w:ind w:left="0" w:firstLine="0"/>
        <w:rPr>
          <w:b/>
          <w:color w:val="000000" w:themeColor="text1"/>
          <w:sz w:val="6"/>
          <w:szCs w:val="6"/>
        </w:rPr>
      </w:pPr>
    </w:p>
    <w:p w14:paraId="18482D22" w14:textId="77777777" w:rsidR="00EB6661" w:rsidRDefault="00EB6661" w:rsidP="00115E0A">
      <w:pPr>
        <w:spacing w:after="0" w:line="240" w:lineRule="auto"/>
        <w:ind w:left="0" w:firstLine="0"/>
        <w:rPr>
          <w:b/>
          <w:color w:val="000000" w:themeColor="text1"/>
          <w:sz w:val="6"/>
          <w:szCs w:val="6"/>
        </w:rPr>
      </w:pPr>
    </w:p>
    <w:p w14:paraId="0591FDB0" w14:textId="77777777" w:rsidR="00EB6661" w:rsidRDefault="00EB6661" w:rsidP="00115E0A">
      <w:pPr>
        <w:spacing w:after="0" w:line="240" w:lineRule="auto"/>
        <w:ind w:left="0" w:firstLine="0"/>
        <w:rPr>
          <w:b/>
          <w:color w:val="000000" w:themeColor="text1"/>
          <w:sz w:val="6"/>
          <w:szCs w:val="6"/>
        </w:rPr>
      </w:pPr>
    </w:p>
    <w:p w14:paraId="2D449A4E" w14:textId="77777777" w:rsidR="00EB6661" w:rsidRDefault="00EB6661" w:rsidP="00115E0A">
      <w:pPr>
        <w:spacing w:after="0" w:line="240" w:lineRule="auto"/>
        <w:ind w:left="0" w:firstLine="0"/>
        <w:rPr>
          <w:b/>
          <w:color w:val="000000" w:themeColor="text1"/>
          <w:sz w:val="6"/>
          <w:szCs w:val="6"/>
        </w:rPr>
      </w:pPr>
    </w:p>
    <w:p w14:paraId="2C3CB0B7" w14:textId="77777777" w:rsidR="00EB6661" w:rsidRDefault="00EB6661" w:rsidP="00115E0A">
      <w:pPr>
        <w:spacing w:after="0" w:line="240" w:lineRule="auto"/>
        <w:ind w:left="0" w:firstLine="0"/>
        <w:rPr>
          <w:b/>
          <w:color w:val="000000" w:themeColor="text1"/>
          <w:sz w:val="6"/>
          <w:szCs w:val="6"/>
        </w:rPr>
      </w:pPr>
    </w:p>
    <w:p w14:paraId="47F7B009" w14:textId="77777777" w:rsidR="00EB6661" w:rsidRDefault="00EB6661" w:rsidP="00115E0A">
      <w:pPr>
        <w:spacing w:after="0" w:line="240" w:lineRule="auto"/>
        <w:ind w:left="0" w:firstLine="0"/>
        <w:rPr>
          <w:b/>
          <w:color w:val="000000" w:themeColor="text1"/>
          <w:sz w:val="6"/>
          <w:szCs w:val="6"/>
        </w:rPr>
      </w:pPr>
    </w:p>
    <w:p w14:paraId="3B0C25A3" w14:textId="77777777" w:rsidR="00EB6661" w:rsidRDefault="00EB6661" w:rsidP="00115E0A">
      <w:pPr>
        <w:spacing w:after="0" w:line="240" w:lineRule="auto"/>
        <w:ind w:left="0" w:firstLine="0"/>
        <w:rPr>
          <w:b/>
          <w:color w:val="000000" w:themeColor="text1"/>
          <w:sz w:val="6"/>
          <w:szCs w:val="6"/>
        </w:rPr>
      </w:pPr>
    </w:p>
    <w:p w14:paraId="6B602C66" w14:textId="77777777" w:rsidR="00EB6661" w:rsidRDefault="00EB6661" w:rsidP="00115E0A">
      <w:pPr>
        <w:spacing w:after="0" w:line="240" w:lineRule="auto"/>
        <w:ind w:left="0" w:firstLine="0"/>
        <w:rPr>
          <w:b/>
          <w:color w:val="000000" w:themeColor="text1"/>
          <w:sz w:val="6"/>
          <w:szCs w:val="6"/>
        </w:rPr>
      </w:pPr>
    </w:p>
    <w:p w14:paraId="47C4E2A8" w14:textId="77777777" w:rsidR="00EB6661" w:rsidRDefault="00EB6661" w:rsidP="00115E0A">
      <w:pPr>
        <w:spacing w:after="0" w:line="240" w:lineRule="auto"/>
        <w:ind w:left="0" w:firstLine="0"/>
        <w:rPr>
          <w:b/>
          <w:color w:val="000000" w:themeColor="text1"/>
          <w:sz w:val="6"/>
          <w:szCs w:val="6"/>
        </w:rPr>
      </w:pPr>
    </w:p>
    <w:p w14:paraId="7176E3FB" w14:textId="77777777" w:rsidR="00EB6661" w:rsidRDefault="00EB6661" w:rsidP="00115E0A">
      <w:pPr>
        <w:spacing w:after="0" w:line="240" w:lineRule="auto"/>
        <w:ind w:left="0" w:firstLine="0"/>
        <w:rPr>
          <w:b/>
          <w:color w:val="000000" w:themeColor="text1"/>
          <w:sz w:val="6"/>
          <w:szCs w:val="6"/>
        </w:rPr>
      </w:pPr>
    </w:p>
    <w:p w14:paraId="35B0EEAF" w14:textId="77777777" w:rsidR="00EB6661" w:rsidRDefault="00EB6661" w:rsidP="00115E0A">
      <w:pPr>
        <w:spacing w:after="0" w:line="240" w:lineRule="auto"/>
        <w:ind w:left="0" w:firstLine="0"/>
        <w:rPr>
          <w:b/>
          <w:color w:val="000000" w:themeColor="text1"/>
          <w:sz w:val="6"/>
          <w:szCs w:val="6"/>
        </w:rPr>
      </w:pPr>
    </w:p>
    <w:p w14:paraId="1F56F275" w14:textId="77777777" w:rsidR="00EB6661" w:rsidRDefault="00EB6661" w:rsidP="00115E0A">
      <w:pPr>
        <w:spacing w:after="0" w:line="240" w:lineRule="auto"/>
        <w:ind w:left="0" w:firstLine="0"/>
        <w:rPr>
          <w:b/>
          <w:color w:val="000000" w:themeColor="text1"/>
          <w:sz w:val="6"/>
          <w:szCs w:val="6"/>
        </w:rPr>
      </w:pPr>
    </w:p>
    <w:p w14:paraId="4E2E0537" w14:textId="77777777" w:rsidR="00EB6661" w:rsidRDefault="00EB6661" w:rsidP="00115E0A">
      <w:pPr>
        <w:spacing w:after="0" w:line="240" w:lineRule="auto"/>
        <w:ind w:left="0" w:firstLine="0"/>
        <w:rPr>
          <w:b/>
          <w:color w:val="000000" w:themeColor="text1"/>
          <w:sz w:val="6"/>
          <w:szCs w:val="6"/>
        </w:rPr>
      </w:pPr>
    </w:p>
    <w:p w14:paraId="29439B46" w14:textId="77777777" w:rsidR="00EB6661" w:rsidRDefault="00EB6661" w:rsidP="00115E0A">
      <w:pPr>
        <w:spacing w:after="0" w:line="240" w:lineRule="auto"/>
        <w:ind w:left="0" w:firstLine="0"/>
        <w:rPr>
          <w:b/>
          <w:color w:val="000000" w:themeColor="text1"/>
          <w:sz w:val="6"/>
          <w:szCs w:val="6"/>
        </w:rPr>
      </w:pPr>
    </w:p>
    <w:p w14:paraId="5C67491A" w14:textId="77777777" w:rsidR="00EB6661" w:rsidRDefault="00EB6661" w:rsidP="00115E0A">
      <w:pPr>
        <w:spacing w:after="0" w:line="240" w:lineRule="auto"/>
        <w:ind w:left="0" w:firstLine="0"/>
        <w:rPr>
          <w:b/>
          <w:color w:val="000000" w:themeColor="text1"/>
          <w:sz w:val="6"/>
          <w:szCs w:val="6"/>
        </w:rPr>
      </w:pPr>
    </w:p>
    <w:p w14:paraId="32E8E628" w14:textId="77777777" w:rsidR="00EB6661" w:rsidRDefault="00EB6661" w:rsidP="00115E0A">
      <w:pPr>
        <w:spacing w:after="0" w:line="240" w:lineRule="auto"/>
        <w:ind w:left="0" w:firstLine="0"/>
        <w:rPr>
          <w:b/>
          <w:color w:val="000000" w:themeColor="text1"/>
          <w:sz w:val="6"/>
          <w:szCs w:val="6"/>
        </w:rPr>
      </w:pPr>
    </w:p>
    <w:p w14:paraId="3FC57DAC" w14:textId="77777777" w:rsidR="00EB6661" w:rsidRDefault="00EB6661" w:rsidP="00115E0A">
      <w:pPr>
        <w:spacing w:after="0" w:line="240" w:lineRule="auto"/>
        <w:ind w:left="0" w:firstLine="0"/>
        <w:rPr>
          <w:b/>
          <w:color w:val="000000" w:themeColor="text1"/>
          <w:sz w:val="6"/>
          <w:szCs w:val="6"/>
        </w:rPr>
      </w:pPr>
    </w:p>
    <w:p w14:paraId="541BAF3D" w14:textId="77777777" w:rsidR="00EB6661" w:rsidRDefault="00EB6661" w:rsidP="00115E0A">
      <w:pPr>
        <w:spacing w:after="0" w:line="240" w:lineRule="auto"/>
        <w:ind w:left="0" w:firstLine="0"/>
        <w:rPr>
          <w:b/>
          <w:color w:val="000000" w:themeColor="text1"/>
          <w:sz w:val="6"/>
          <w:szCs w:val="6"/>
        </w:rPr>
      </w:pPr>
    </w:p>
    <w:p w14:paraId="429068F2" w14:textId="77777777" w:rsidR="00EB6661" w:rsidRDefault="00EB6661" w:rsidP="00115E0A">
      <w:pPr>
        <w:spacing w:after="0" w:line="240" w:lineRule="auto"/>
        <w:ind w:left="0" w:firstLine="0"/>
        <w:rPr>
          <w:b/>
          <w:color w:val="000000" w:themeColor="text1"/>
          <w:sz w:val="6"/>
          <w:szCs w:val="6"/>
        </w:rPr>
      </w:pPr>
    </w:p>
    <w:p w14:paraId="3E22B2AA" w14:textId="77777777" w:rsidR="00EB6661" w:rsidRDefault="00EB6661" w:rsidP="00115E0A">
      <w:pPr>
        <w:spacing w:after="0" w:line="240" w:lineRule="auto"/>
        <w:ind w:left="0" w:firstLine="0"/>
        <w:rPr>
          <w:b/>
          <w:color w:val="000000" w:themeColor="text1"/>
          <w:sz w:val="6"/>
          <w:szCs w:val="6"/>
        </w:rPr>
      </w:pPr>
    </w:p>
    <w:p w14:paraId="5E401A49" w14:textId="77777777" w:rsidR="00EB6661" w:rsidRDefault="00EB6661" w:rsidP="00115E0A">
      <w:pPr>
        <w:spacing w:after="0" w:line="240" w:lineRule="auto"/>
        <w:ind w:left="0" w:firstLine="0"/>
        <w:rPr>
          <w:b/>
          <w:color w:val="000000" w:themeColor="text1"/>
          <w:sz w:val="6"/>
          <w:szCs w:val="6"/>
        </w:rPr>
      </w:pPr>
    </w:p>
    <w:p w14:paraId="367A8D7D" w14:textId="77777777" w:rsidR="00EB6661" w:rsidRDefault="00EB6661" w:rsidP="00115E0A">
      <w:pPr>
        <w:spacing w:after="0" w:line="240" w:lineRule="auto"/>
        <w:ind w:left="0" w:firstLine="0"/>
        <w:rPr>
          <w:b/>
          <w:color w:val="000000" w:themeColor="text1"/>
          <w:sz w:val="6"/>
          <w:szCs w:val="6"/>
        </w:rPr>
      </w:pPr>
    </w:p>
    <w:p w14:paraId="1761518C" w14:textId="77777777" w:rsidR="00EB6661" w:rsidRDefault="00EB6661" w:rsidP="00115E0A">
      <w:pPr>
        <w:spacing w:after="0" w:line="240" w:lineRule="auto"/>
        <w:ind w:left="0" w:firstLine="0"/>
        <w:rPr>
          <w:b/>
          <w:color w:val="000000" w:themeColor="text1"/>
          <w:sz w:val="6"/>
          <w:szCs w:val="6"/>
        </w:rPr>
      </w:pPr>
    </w:p>
    <w:p w14:paraId="1C0025A7" w14:textId="77777777" w:rsidR="00EB6661" w:rsidRDefault="00EB6661" w:rsidP="00115E0A">
      <w:pPr>
        <w:spacing w:after="0" w:line="240" w:lineRule="auto"/>
        <w:ind w:left="0" w:firstLine="0"/>
        <w:rPr>
          <w:b/>
          <w:color w:val="000000" w:themeColor="text1"/>
          <w:sz w:val="6"/>
          <w:szCs w:val="6"/>
        </w:rPr>
      </w:pPr>
    </w:p>
    <w:p w14:paraId="48B643BA" w14:textId="77777777" w:rsidR="00EB6661" w:rsidRDefault="00EB6661" w:rsidP="00115E0A">
      <w:pPr>
        <w:spacing w:after="0" w:line="240" w:lineRule="auto"/>
        <w:ind w:left="0" w:firstLine="0"/>
        <w:rPr>
          <w:b/>
          <w:color w:val="000000" w:themeColor="text1"/>
          <w:sz w:val="6"/>
          <w:szCs w:val="6"/>
        </w:rPr>
      </w:pPr>
    </w:p>
    <w:p w14:paraId="28CF93BB" w14:textId="77777777" w:rsidR="00EB6661" w:rsidRDefault="00EB6661" w:rsidP="00115E0A">
      <w:pPr>
        <w:spacing w:after="0" w:line="240" w:lineRule="auto"/>
        <w:ind w:left="0" w:firstLine="0"/>
        <w:rPr>
          <w:b/>
          <w:color w:val="000000" w:themeColor="text1"/>
          <w:sz w:val="6"/>
          <w:szCs w:val="6"/>
        </w:rPr>
      </w:pPr>
    </w:p>
    <w:p w14:paraId="7F600577" w14:textId="77777777" w:rsidR="00EB6661" w:rsidRDefault="00EB6661" w:rsidP="00115E0A">
      <w:pPr>
        <w:spacing w:after="0" w:line="240" w:lineRule="auto"/>
        <w:ind w:left="0" w:firstLine="0"/>
        <w:rPr>
          <w:b/>
          <w:color w:val="000000" w:themeColor="text1"/>
          <w:sz w:val="6"/>
          <w:szCs w:val="6"/>
        </w:rPr>
      </w:pPr>
    </w:p>
    <w:p w14:paraId="26FBA4FE" w14:textId="77777777" w:rsidR="00EB6661" w:rsidRDefault="00EB6661" w:rsidP="00115E0A">
      <w:pPr>
        <w:spacing w:after="0" w:line="240" w:lineRule="auto"/>
        <w:ind w:left="0" w:firstLine="0"/>
        <w:rPr>
          <w:b/>
          <w:color w:val="000000" w:themeColor="text1"/>
          <w:sz w:val="6"/>
          <w:szCs w:val="6"/>
        </w:rPr>
      </w:pPr>
    </w:p>
    <w:p w14:paraId="463406E9" w14:textId="77777777" w:rsidR="00EB6661" w:rsidRDefault="00EB6661" w:rsidP="00115E0A">
      <w:pPr>
        <w:spacing w:after="0" w:line="240" w:lineRule="auto"/>
        <w:ind w:left="0" w:firstLine="0"/>
        <w:rPr>
          <w:b/>
          <w:color w:val="000000" w:themeColor="text1"/>
          <w:sz w:val="6"/>
          <w:szCs w:val="6"/>
        </w:rPr>
      </w:pPr>
    </w:p>
    <w:p w14:paraId="164DD466" w14:textId="77777777" w:rsidR="00EB6661" w:rsidRDefault="00EB6661" w:rsidP="00115E0A">
      <w:pPr>
        <w:spacing w:after="0" w:line="240" w:lineRule="auto"/>
        <w:ind w:left="0" w:firstLine="0"/>
        <w:rPr>
          <w:b/>
          <w:color w:val="000000" w:themeColor="text1"/>
          <w:sz w:val="6"/>
          <w:szCs w:val="6"/>
        </w:rPr>
      </w:pPr>
    </w:p>
    <w:p w14:paraId="42FC746E" w14:textId="77777777" w:rsidR="00EB6661" w:rsidRDefault="00EB6661" w:rsidP="00115E0A">
      <w:pPr>
        <w:spacing w:after="0" w:line="240" w:lineRule="auto"/>
        <w:ind w:left="0" w:firstLine="0"/>
        <w:rPr>
          <w:b/>
          <w:color w:val="000000" w:themeColor="text1"/>
          <w:sz w:val="6"/>
          <w:szCs w:val="6"/>
        </w:rPr>
      </w:pPr>
    </w:p>
    <w:p w14:paraId="5297BE50" w14:textId="77777777" w:rsidR="00EB6661" w:rsidRDefault="00EB6661" w:rsidP="00115E0A">
      <w:pPr>
        <w:spacing w:after="0" w:line="240" w:lineRule="auto"/>
        <w:ind w:left="0" w:firstLine="0"/>
        <w:rPr>
          <w:b/>
          <w:color w:val="000000" w:themeColor="text1"/>
          <w:sz w:val="6"/>
          <w:szCs w:val="6"/>
        </w:rPr>
      </w:pPr>
    </w:p>
    <w:p w14:paraId="44AE43BD" w14:textId="77777777" w:rsidR="00EB6661" w:rsidRDefault="00EB6661" w:rsidP="00115E0A">
      <w:pPr>
        <w:spacing w:after="0" w:line="240" w:lineRule="auto"/>
        <w:ind w:left="0" w:firstLine="0"/>
        <w:rPr>
          <w:b/>
          <w:color w:val="000000" w:themeColor="text1"/>
          <w:sz w:val="6"/>
          <w:szCs w:val="6"/>
        </w:rPr>
      </w:pPr>
    </w:p>
    <w:p w14:paraId="257F4757" w14:textId="77777777" w:rsidR="00EB6661" w:rsidRDefault="00EB6661" w:rsidP="00115E0A">
      <w:pPr>
        <w:spacing w:after="0" w:line="240" w:lineRule="auto"/>
        <w:ind w:left="0" w:firstLine="0"/>
        <w:rPr>
          <w:b/>
          <w:color w:val="000000" w:themeColor="text1"/>
          <w:sz w:val="6"/>
          <w:szCs w:val="6"/>
        </w:rPr>
      </w:pPr>
    </w:p>
    <w:p w14:paraId="293883A0" w14:textId="77777777" w:rsidR="00EB6661" w:rsidRDefault="00EB6661" w:rsidP="00115E0A">
      <w:pPr>
        <w:spacing w:after="0" w:line="240" w:lineRule="auto"/>
        <w:ind w:left="0" w:firstLine="0"/>
        <w:rPr>
          <w:b/>
          <w:color w:val="000000" w:themeColor="text1"/>
          <w:sz w:val="6"/>
          <w:szCs w:val="6"/>
        </w:rPr>
      </w:pPr>
    </w:p>
    <w:p w14:paraId="41FA5767" w14:textId="77777777" w:rsidR="00EB6661" w:rsidRDefault="00EB6661" w:rsidP="00115E0A">
      <w:pPr>
        <w:spacing w:after="0" w:line="240" w:lineRule="auto"/>
        <w:ind w:left="0" w:firstLine="0"/>
        <w:rPr>
          <w:b/>
          <w:color w:val="000000" w:themeColor="text1"/>
          <w:sz w:val="6"/>
          <w:szCs w:val="6"/>
        </w:rPr>
      </w:pPr>
    </w:p>
    <w:p w14:paraId="2FF10A2B" w14:textId="77777777" w:rsidR="00EB6661" w:rsidRDefault="00EB6661" w:rsidP="00115E0A">
      <w:pPr>
        <w:spacing w:after="0" w:line="240" w:lineRule="auto"/>
        <w:ind w:left="0" w:firstLine="0"/>
        <w:rPr>
          <w:b/>
          <w:color w:val="000000" w:themeColor="text1"/>
          <w:sz w:val="6"/>
          <w:szCs w:val="6"/>
        </w:rPr>
      </w:pPr>
    </w:p>
    <w:p w14:paraId="598D0014" w14:textId="77777777" w:rsidR="00EB6661" w:rsidRDefault="00EB6661" w:rsidP="00115E0A">
      <w:pPr>
        <w:spacing w:after="0" w:line="240" w:lineRule="auto"/>
        <w:ind w:left="0" w:firstLine="0"/>
        <w:rPr>
          <w:b/>
          <w:color w:val="000000" w:themeColor="text1"/>
          <w:sz w:val="6"/>
          <w:szCs w:val="6"/>
        </w:rPr>
      </w:pPr>
    </w:p>
    <w:p w14:paraId="32BDB27B" w14:textId="77777777" w:rsidR="00EB6661" w:rsidRDefault="00EB6661" w:rsidP="00115E0A">
      <w:pPr>
        <w:spacing w:after="0" w:line="240" w:lineRule="auto"/>
        <w:ind w:left="0" w:firstLine="0"/>
        <w:rPr>
          <w:b/>
          <w:color w:val="000000" w:themeColor="text1"/>
          <w:sz w:val="6"/>
          <w:szCs w:val="6"/>
        </w:rPr>
      </w:pPr>
    </w:p>
    <w:p w14:paraId="4B779121" w14:textId="77777777" w:rsidR="00EB6661" w:rsidRDefault="00EB6661" w:rsidP="00115E0A">
      <w:pPr>
        <w:spacing w:after="0" w:line="240" w:lineRule="auto"/>
        <w:ind w:left="0" w:firstLine="0"/>
        <w:rPr>
          <w:b/>
          <w:color w:val="000000" w:themeColor="text1"/>
          <w:sz w:val="6"/>
          <w:szCs w:val="6"/>
        </w:rPr>
      </w:pPr>
    </w:p>
    <w:p w14:paraId="4896C700" w14:textId="77777777" w:rsidR="00EB6661" w:rsidRDefault="00EB6661" w:rsidP="00115E0A">
      <w:pPr>
        <w:spacing w:after="0" w:line="240" w:lineRule="auto"/>
        <w:ind w:left="0" w:firstLine="0"/>
        <w:rPr>
          <w:b/>
          <w:color w:val="000000" w:themeColor="text1"/>
          <w:sz w:val="6"/>
          <w:szCs w:val="6"/>
        </w:rPr>
      </w:pPr>
    </w:p>
    <w:p w14:paraId="2069519F" w14:textId="77777777" w:rsidR="00EB6661" w:rsidRDefault="00EB6661" w:rsidP="00115E0A">
      <w:pPr>
        <w:spacing w:after="0" w:line="240" w:lineRule="auto"/>
        <w:ind w:left="0" w:firstLine="0"/>
        <w:rPr>
          <w:b/>
          <w:color w:val="000000" w:themeColor="text1"/>
          <w:sz w:val="6"/>
          <w:szCs w:val="6"/>
        </w:rPr>
      </w:pPr>
    </w:p>
    <w:p w14:paraId="0B015EDD" w14:textId="77777777" w:rsidR="00EB6661" w:rsidRDefault="00EB6661" w:rsidP="00115E0A">
      <w:pPr>
        <w:spacing w:after="0" w:line="240" w:lineRule="auto"/>
        <w:ind w:left="0" w:firstLine="0"/>
        <w:rPr>
          <w:b/>
          <w:color w:val="000000" w:themeColor="text1"/>
          <w:sz w:val="6"/>
          <w:szCs w:val="6"/>
        </w:rPr>
      </w:pPr>
    </w:p>
    <w:p w14:paraId="10538542" w14:textId="77777777" w:rsidR="00EB6661" w:rsidRDefault="00EB6661" w:rsidP="00115E0A">
      <w:pPr>
        <w:spacing w:after="0" w:line="240" w:lineRule="auto"/>
        <w:ind w:left="0" w:firstLine="0"/>
        <w:rPr>
          <w:b/>
          <w:color w:val="000000" w:themeColor="text1"/>
          <w:sz w:val="6"/>
          <w:szCs w:val="6"/>
        </w:rPr>
      </w:pPr>
    </w:p>
    <w:p w14:paraId="01340AD2" w14:textId="77777777" w:rsidR="00EB6661" w:rsidRDefault="00EB6661" w:rsidP="00115E0A">
      <w:pPr>
        <w:spacing w:after="0" w:line="240" w:lineRule="auto"/>
        <w:ind w:left="0" w:firstLine="0"/>
        <w:rPr>
          <w:b/>
          <w:color w:val="000000" w:themeColor="text1"/>
          <w:sz w:val="6"/>
          <w:szCs w:val="6"/>
        </w:rPr>
      </w:pPr>
    </w:p>
    <w:p w14:paraId="58B0CE16" w14:textId="77777777" w:rsidR="00EB6661" w:rsidRDefault="00EB6661" w:rsidP="00115E0A">
      <w:pPr>
        <w:spacing w:after="0" w:line="240" w:lineRule="auto"/>
        <w:ind w:left="0" w:firstLine="0"/>
        <w:rPr>
          <w:b/>
          <w:color w:val="000000" w:themeColor="text1"/>
          <w:sz w:val="6"/>
          <w:szCs w:val="6"/>
        </w:rPr>
      </w:pPr>
    </w:p>
    <w:p w14:paraId="348973DE" w14:textId="77777777" w:rsidR="00EB6661" w:rsidRDefault="00EB6661" w:rsidP="00115E0A">
      <w:pPr>
        <w:spacing w:after="0" w:line="240" w:lineRule="auto"/>
        <w:ind w:left="0" w:firstLine="0"/>
        <w:rPr>
          <w:b/>
          <w:color w:val="000000" w:themeColor="text1"/>
          <w:sz w:val="6"/>
          <w:szCs w:val="6"/>
        </w:rPr>
      </w:pPr>
    </w:p>
    <w:p w14:paraId="599424AD" w14:textId="77777777" w:rsidR="00EB6661" w:rsidRDefault="00EB6661" w:rsidP="00115E0A">
      <w:pPr>
        <w:spacing w:after="0" w:line="240" w:lineRule="auto"/>
        <w:ind w:left="0" w:firstLine="0"/>
        <w:rPr>
          <w:b/>
          <w:color w:val="000000" w:themeColor="text1"/>
          <w:sz w:val="6"/>
          <w:szCs w:val="6"/>
        </w:rPr>
      </w:pPr>
    </w:p>
    <w:p w14:paraId="4C3464B3" w14:textId="77777777" w:rsidR="00EB6661" w:rsidRDefault="00EB6661" w:rsidP="00115E0A">
      <w:pPr>
        <w:spacing w:after="0" w:line="240" w:lineRule="auto"/>
        <w:ind w:left="0" w:firstLine="0"/>
        <w:rPr>
          <w:b/>
          <w:color w:val="000000" w:themeColor="text1"/>
          <w:sz w:val="6"/>
          <w:szCs w:val="6"/>
        </w:rPr>
      </w:pPr>
    </w:p>
    <w:p w14:paraId="7CE4E17F" w14:textId="77777777" w:rsidR="00EB6661" w:rsidRDefault="00EB6661" w:rsidP="00115E0A">
      <w:pPr>
        <w:spacing w:after="0" w:line="240" w:lineRule="auto"/>
        <w:ind w:left="0" w:firstLine="0"/>
        <w:rPr>
          <w:b/>
          <w:color w:val="000000" w:themeColor="text1"/>
          <w:sz w:val="6"/>
          <w:szCs w:val="6"/>
        </w:rPr>
      </w:pPr>
    </w:p>
    <w:p w14:paraId="1DFB20BC" w14:textId="77777777" w:rsidR="00EB6661" w:rsidRDefault="00EB6661" w:rsidP="00115E0A">
      <w:pPr>
        <w:spacing w:after="0" w:line="240" w:lineRule="auto"/>
        <w:ind w:left="0" w:firstLine="0"/>
        <w:rPr>
          <w:b/>
          <w:color w:val="000000" w:themeColor="text1"/>
          <w:sz w:val="6"/>
          <w:szCs w:val="6"/>
        </w:rPr>
      </w:pPr>
    </w:p>
    <w:p w14:paraId="5C2B921E" w14:textId="77777777" w:rsidR="00EB6661" w:rsidRDefault="00EB6661" w:rsidP="00115E0A">
      <w:pPr>
        <w:spacing w:after="0" w:line="240" w:lineRule="auto"/>
        <w:ind w:left="0" w:firstLine="0"/>
        <w:rPr>
          <w:b/>
          <w:color w:val="000000" w:themeColor="text1"/>
          <w:sz w:val="6"/>
          <w:szCs w:val="6"/>
        </w:rPr>
      </w:pPr>
    </w:p>
    <w:p w14:paraId="7A46812D" w14:textId="77777777" w:rsidR="00EB6661" w:rsidRDefault="00EB6661" w:rsidP="00115E0A">
      <w:pPr>
        <w:spacing w:after="0" w:line="240" w:lineRule="auto"/>
        <w:ind w:left="0" w:firstLine="0"/>
        <w:rPr>
          <w:b/>
          <w:color w:val="000000" w:themeColor="text1"/>
          <w:sz w:val="6"/>
          <w:szCs w:val="6"/>
        </w:rPr>
      </w:pPr>
    </w:p>
    <w:p w14:paraId="295FECE8" w14:textId="77777777" w:rsidR="00EB6661" w:rsidRDefault="00EB6661" w:rsidP="00115E0A">
      <w:pPr>
        <w:spacing w:after="0" w:line="240" w:lineRule="auto"/>
        <w:ind w:left="0" w:firstLine="0"/>
        <w:rPr>
          <w:b/>
          <w:color w:val="000000" w:themeColor="text1"/>
          <w:sz w:val="6"/>
          <w:szCs w:val="6"/>
        </w:rPr>
      </w:pPr>
    </w:p>
    <w:p w14:paraId="6D6CB3CB" w14:textId="77777777" w:rsidR="00EB6661" w:rsidRDefault="00EB6661" w:rsidP="00115E0A">
      <w:pPr>
        <w:spacing w:after="0" w:line="240" w:lineRule="auto"/>
        <w:ind w:left="0" w:firstLine="0"/>
        <w:rPr>
          <w:b/>
          <w:color w:val="000000" w:themeColor="text1"/>
          <w:sz w:val="6"/>
          <w:szCs w:val="6"/>
        </w:rPr>
      </w:pPr>
    </w:p>
    <w:p w14:paraId="2369E540" w14:textId="77777777" w:rsidR="00EB6661" w:rsidRDefault="00EB6661" w:rsidP="00115E0A">
      <w:pPr>
        <w:spacing w:after="0" w:line="240" w:lineRule="auto"/>
        <w:ind w:left="0" w:firstLine="0"/>
        <w:rPr>
          <w:b/>
          <w:color w:val="000000" w:themeColor="text1"/>
          <w:sz w:val="6"/>
          <w:szCs w:val="6"/>
        </w:rPr>
      </w:pPr>
    </w:p>
    <w:p w14:paraId="1B7B7D54" w14:textId="77777777" w:rsidR="00EB6661" w:rsidRDefault="00EB6661" w:rsidP="00115E0A">
      <w:pPr>
        <w:spacing w:after="0" w:line="240" w:lineRule="auto"/>
        <w:ind w:left="0" w:firstLine="0"/>
        <w:rPr>
          <w:b/>
          <w:color w:val="000000" w:themeColor="text1"/>
          <w:sz w:val="6"/>
          <w:szCs w:val="6"/>
        </w:rPr>
      </w:pPr>
    </w:p>
    <w:p w14:paraId="365F8CFB" w14:textId="77777777" w:rsidR="00EB6661" w:rsidRDefault="00EB6661" w:rsidP="00115E0A">
      <w:pPr>
        <w:spacing w:after="0" w:line="240" w:lineRule="auto"/>
        <w:ind w:left="0" w:firstLine="0"/>
        <w:rPr>
          <w:b/>
          <w:color w:val="000000" w:themeColor="text1"/>
          <w:sz w:val="6"/>
          <w:szCs w:val="6"/>
        </w:rPr>
      </w:pPr>
    </w:p>
    <w:p w14:paraId="289368AF" w14:textId="77777777" w:rsidR="00EB6661" w:rsidRDefault="00EB6661" w:rsidP="00115E0A">
      <w:pPr>
        <w:spacing w:after="0" w:line="240" w:lineRule="auto"/>
        <w:ind w:left="0" w:firstLine="0"/>
        <w:rPr>
          <w:b/>
          <w:color w:val="000000" w:themeColor="text1"/>
          <w:sz w:val="6"/>
          <w:szCs w:val="6"/>
        </w:rPr>
      </w:pPr>
    </w:p>
    <w:p w14:paraId="07C5BB50" w14:textId="77777777" w:rsidR="00EB6661" w:rsidRDefault="00EB6661" w:rsidP="00115E0A">
      <w:pPr>
        <w:spacing w:after="0" w:line="240" w:lineRule="auto"/>
        <w:ind w:left="0" w:firstLine="0"/>
        <w:rPr>
          <w:b/>
          <w:color w:val="000000" w:themeColor="text1"/>
          <w:sz w:val="6"/>
          <w:szCs w:val="6"/>
        </w:rPr>
      </w:pPr>
    </w:p>
    <w:p w14:paraId="35495CAC" w14:textId="77777777" w:rsidR="00EB6661" w:rsidRDefault="00EB6661" w:rsidP="00115E0A">
      <w:pPr>
        <w:spacing w:after="0" w:line="240" w:lineRule="auto"/>
        <w:ind w:left="0" w:firstLine="0"/>
        <w:rPr>
          <w:b/>
          <w:color w:val="000000" w:themeColor="text1"/>
          <w:sz w:val="6"/>
          <w:szCs w:val="6"/>
        </w:rPr>
      </w:pPr>
    </w:p>
    <w:p w14:paraId="545E80BE" w14:textId="77777777" w:rsidR="00EB6661" w:rsidRDefault="00EB6661" w:rsidP="00115E0A">
      <w:pPr>
        <w:spacing w:after="0" w:line="240" w:lineRule="auto"/>
        <w:ind w:left="0" w:firstLine="0"/>
        <w:rPr>
          <w:b/>
          <w:color w:val="000000" w:themeColor="text1"/>
          <w:sz w:val="6"/>
          <w:szCs w:val="6"/>
        </w:rPr>
      </w:pPr>
    </w:p>
    <w:p w14:paraId="1E03BA7A" w14:textId="77777777" w:rsidR="00EB6661" w:rsidRDefault="00EB6661" w:rsidP="00115E0A">
      <w:pPr>
        <w:spacing w:after="0" w:line="240" w:lineRule="auto"/>
        <w:ind w:left="0" w:firstLine="0"/>
        <w:rPr>
          <w:b/>
          <w:color w:val="000000" w:themeColor="text1"/>
          <w:sz w:val="6"/>
          <w:szCs w:val="6"/>
        </w:rPr>
      </w:pPr>
    </w:p>
    <w:p w14:paraId="37EE2F36" w14:textId="77777777" w:rsidR="00EB6661" w:rsidRPr="004D0ED2" w:rsidRDefault="00EB6661" w:rsidP="00EB6661">
      <w:pPr>
        <w:contextualSpacing/>
        <w:jc w:val="center"/>
        <w:rPr>
          <w:color w:val="000000" w:themeColor="text1"/>
          <w:sz w:val="22"/>
        </w:rPr>
      </w:pPr>
      <w:r w:rsidRPr="004D0ED2">
        <w:rPr>
          <w:b/>
          <w:color w:val="000000" w:themeColor="text1"/>
          <w:sz w:val="22"/>
        </w:rPr>
        <w:lastRenderedPageBreak/>
        <w:t>SYLLABUS</w:t>
      </w:r>
    </w:p>
    <w:p w14:paraId="4795F8D8" w14:textId="77777777" w:rsidR="00EB6661" w:rsidRPr="004D0ED2" w:rsidRDefault="00EB6661" w:rsidP="00EB6661">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EB6661" w:rsidRPr="004D0ED2" w14:paraId="351F7ED3" w14:textId="77777777" w:rsidTr="008F7771">
        <w:trPr>
          <w:trHeight w:val="508"/>
          <w:jc w:val="center"/>
        </w:trPr>
        <w:tc>
          <w:tcPr>
            <w:tcW w:w="9057" w:type="dxa"/>
            <w:gridSpan w:val="7"/>
            <w:tcBorders>
              <w:top w:val="single" w:sz="12" w:space="0" w:color="auto"/>
              <w:left w:val="single" w:sz="12" w:space="0" w:color="auto"/>
            </w:tcBorders>
          </w:tcPr>
          <w:p w14:paraId="5F784238"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39150B0"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Polish language course</w:t>
            </w:r>
          </w:p>
        </w:tc>
        <w:tc>
          <w:tcPr>
            <w:tcW w:w="1621" w:type="dxa"/>
            <w:vMerge w:val="restart"/>
            <w:tcBorders>
              <w:top w:val="single" w:sz="12" w:space="0" w:color="auto"/>
              <w:right w:val="single" w:sz="12" w:space="0" w:color="auto"/>
            </w:tcBorders>
          </w:tcPr>
          <w:p w14:paraId="18D12A76" w14:textId="77777777" w:rsidR="00EB6661" w:rsidRDefault="00EB6661" w:rsidP="008F7771">
            <w:pPr>
              <w:spacing w:after="0" w:line="240" w:lineRule="auto"/>
              <w:ind w:left="0" w:firstLine="0"/>
              <w:jc w:val="center"/>
              <w:rPr>
                <w:color w:val="000000" w:themeColor="text1"/>
                <w:sz w:val="22"/>
              </w:rPr>
            </w:pPr>
            <w:r w:rsidRPr="004D0ED2">
              <w:rPr>
                <w:color w:val="000000" w:themeColor="text1"/>
                <w:sz w:val="22"/>
              </w:rPr>
              <w:t>Number of ECTS credits</w:t>
            </w:r>
          </w:p>
          <w:p w14:paraId="2B569F06" w14:textId="77777777" w:rsidR="00EB6661" w:rsidRPr="004D0ED2" w:rsidRDefault="00EB6661" w:rsidP="008F7771">
            <w:pPr>
              <w:spacing w:after="0" w:line="240" w:lineRule="auto"/>
              <w:ind w:left="0" w:firstLine="0"/>
              <w:jc w:val="center"/>
              <w:rPr>
                <w:color w:val="000000" w:themeColor="text1"/>
                <w:sz w:val="22"/>
              </w:rPr>
            </w:pPr>
            <w:r>
              <w:rPr>
                <w:color w:val="000000" w:themeColor="text1"/>
                <w:sz w:val="22"/>
              </w:rPr>
              <w:t>2</w:t>
            </w:r>
          </w:p>
        </w:tc>
      </w:tr>
      <w:tr w:rsidR="00EB6661" w:rsidRPr="00C800E0" w14:paraId="14B62C1E" w14:textId="77777777" w:rsidTr="008F7771">
        <w:trPr>
          <w:trHeight w:val="412"/>
          <w:jc w:val="center"/>
        </w:trPr>
        <w:tc>
          <w:tcPr>
            <w:tcW w:w="9057" w:type="dxa"/>
            <w:gridSpan w:val="7"/>
            <w:tcBorders>
              <w:left w:val="single" w:sz="12" w:space="0" w:color="auto"/>
            </w:tcBorders>
          </w:tcPr>
          <w:p w14:paraId="14512FBC"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09A0F2ED"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Język polski</w:t>
            </w:r>
          </w:p>
        </w:tc>
        <w:tc>
          <w:tcPr>
            <w:tcW w:w="1621" w:type="dxa"/>
            <w:vMerge/>
            <w:tcBorders>
              <w:right w:val="single" w:sz="12" w:space="0" w:color="auto"/>
            </w:tcBorders>
          </w:tcPr>
          <w:p w14:paraId="7E942757" w14:textId="77777777" w:rsidR="00EB6661" w:rsidRPr="004D0ED2" w:rsidRDefault="00EB6661" w:rsidP="008F7771">
            <w:pPr>
              <w:spacing w:after="0" w:line="240" w:lineRule="auto"/>
              <w:ind w:left="0" w:firstLine="0"/>
              <w:rPr>
                <w:color w:val="000000" w:themeColor="text1"/>
                <w:sz w:val="22"/>
                <w:lang w:val="en-US"/>
              </w:rPr>
            </w:pPr>
          </w:p>
        </w:tc>
      </w:tr>
      <w:tr w:rsidR="00EB6661" w:rsidRPr="008C4B82" w14:paraId="414D0E03" w14:textId="77777777" w:rsidTr="008F7771">
        <w:trPr>
          <w:jc w:val="center"/>
        </w:trPr>
        <w:tc>
          <w:tcPr>
            <w:tcW w:w="10678" w:type="dxa"/>
            <w:gridSpan w:val="8"/>
            <w:tcBorders>
              <w:left w:val="single" w:sz="12" w:space="0" w:color="auto"/>
              <w:right w:val="single" w:sz="12" w:space="0" w:color="auto"/>
            </w:tcBorders>
          </w:tcPr>
          <w:p w14:paraId="2BC749F3"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176CBAF5"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Foreign Language Centre</w:t>
            </w:r>
          </w:p>
        </w:tc>
      </w:tr>
      <w:tr w:rsidR="00EB6661" w:rsidRPr="001B274A" w14:paraId="23109174" w14:textId="77777777" w:rsidTr="008F7771">
        <w:trPr>
          <w:jc w:val="center"/>
        </w:trPr>
        <w:tc>
          <w:tcPr>
            <w:tcW w:w="10678" w:type="dxa"/>
            <w:gridSpan w:val="8"/>
            <w:tcBorders>
              <w:left w:val="single" w:sz="12" w:space="0" w:color="auto"/>
              <w:bottom w:val="single" w:sz="4" w:space="0" w:color="auto"/>
              <w:right w:val="single" w:sz="12" w:space="0" w:color="auto"/>
            </w:tcBorders>
          </w:tcPr>
          <w:p w14:paraId="441F6E18"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Course co-ordinator</w:t>
            </w:r>
          </w:p>
          <w:p w14:paraId="04CF62DE"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Anna Binczarowska, MA</w:t>
            </w:r>
          </w:p>
        </w:tc>
      </w:tr>
      <w:tr w:rsidR="00EB6661" w:rsidRPr="004D0ED2" w14:paraId="609E7E05" w14:textId="77777777" w:rsidTr="008F7771">
        <w:trPr>
          <w:jc w:val="center"/>
        </w:trPr>
        <w:tc>
          <w:tcPr>
            <w:tcW w:w="5480" w:type="dxa"/>
            <w:gridSpan w:val="4"/>
            <w:tcBorders>
              <w:left w:val="single" w:sz="12" w:space="0" w:color="auto"/>
              <w:right w:val="single" w:sz="4" w:space="0" w:color="auto"/>
            </w:tcBorders>
          </w:tcPr>
          <w:p w14:paraId="4DA8C876"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Field of study</w:t>
            </w:r>
          </w:p>
          <w:p w14:paraId="5F1F2EFB" w14:textId="0774F5AD" w:rsidR="00EB6661" w:rsidRPr="007D338D" w:rsidRDefault="001E04B8" w:rsidP="008F7771">
            <w:pPr>
              <w:spacing w:after="0" w:line="240" w:lineRule="auto"/>
              <w:ind w:left="0" w:firstLine="0"/>
              <w:rPr>
                <w:color w:val="000000" w:themeColor="text1"/>
                <w:sz w:val="22"/>
                <w:lang w:val="en-GB"/>
              </w:rPr>
            </w:pPr>
            <w:r w:rsidRPr="007D338D">
              <w:rPr>
                <w:color w:val="000000" w:themeColor="text1"/>
                <w:sz w:val="22"/>
                <w:lang w:val="en-GB"/>
              </w:rPr>
              <w:t>ECONOMICS AND MANAGEMENT IN AGRI-FOOD SECTOR</w:t>
            </w:r>
          </w:p>
        </w:tc>
        <w:tc>
          <w:tcPr>
            <w:tcW w:w="1732" w:type="dxa"/>
            <w:tcBorders>
              <w:left w:val="single" w:sz="4" w:space="0" w:color="auto"/>
              <w:bottom w:val="single" w:sz="4" w:space="0" w:color="auto"/>
              <w:right w:val="single" w:sz="4" w:space="0" w:color="auto"/>
            </w:tcBorders>
          </w:tcPr>
          <w:p w14:paraId="4A5A4466" w14:textId="77777777" w:rsidR="00EB6661" w:rsidRDefault="00EB6661" w:rsidP="008F7771">
            <w:pPr>
              <w:spacing w:after="0" w:line="240" w:lineRule="auto"/>
              <w:ind w:left="0" w:firstLine="0"/>
              <w:rPr>
                <w:color w:val="000000" w:themeColor="text1"/>
                <w:sz w:val="22"/>
                <w:lang w:val="en-GB"/>
              </w:rPr>
            </w:pPr>
            <w:r w:rsidRPr="004D0ED2">
              <w:rPr>
                <w:color w:val="000000" w:themeColor="text1"/>
                <w:sz w:val="22"/>
                <w:lang w:val="en-GB"/>
              </w:rPr>
              <w:t>Level</w:t>
            </w:r>
          </w:p>
          <w:p w14:paraId="03FEE881"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BSc</w:t>
            </w:r>
          </w:p>
        </w:tc>
        <w:tc>
          <w:tcPr>
            <w:tcW w:w="1732" w:type="dxa"/>
            <w:tcBorders>
              <w:left w:val="single" w:sz="4" w:space="0" w:color="auto"/>
              <w:bottom w:val="single" w:sz="4" w:space="0" w:color="auto"/>
              <w:right w:val="single" w:sz="4" w:space="0" w:color="auto"/>
            </w:tcBorders>
          </w:tcPr>
          <w:p w14:paraId="652A6278" w14:textId="77777777" w:rsidR="00EB6661" w:rsidRDefault="00EB6661" w:rsidP="008F7771">
            <w:pPr>
              <w:spacing w:after="0" w:line="240" w:lineRule="auto"/>
              <w:ind w:left="0" w:firstLine="0"/>
              <w:rPr>
                <w:color w:val="000000" w:themeColor="text1"/>
                <w:sz w:val="22"/>
                <w:lang w:val="en-GB"/>
              </w:rPr>
            </w:pPr>
            <w:r w:rsidRPr="004D0ED2">
              <w:rPr>
                <w:color w:val="000000" w:themeColor="text1"/>
                <w:sz w:val="22"/>
                <w:lang w:val="en-GB"/>
              </w:rPr>
              <w:t>Profile</w:t>
            </w:r>
          </w:p>
          <w:p w14:paraId="26108BFB"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63D6F5B9" w14:textId="77777777" w:rsidR="00EB6661" w:rsidRDefault="00EB6661" w:rsidP="008F7771">
            <w:pPr>
              <w:spacing w:after="0" w:line="240" w:lineRule="auto"/>
              <w:ind w:left="0" w:firstLine="0"/>
              <w:rPr>
                <w:color w:val="000000" w:themeColor="text1"/>
                <w:sz w:val="22"/>
                <w:lang w:val="en-GB"/>
              </w:rPr>
            </w:pPr>
            <w:r w:rsidRPr="004D0ED2">
              <w:rPr>
                <w:color w:val="000000" w:themeColor="text1"/>
                <w:sz w:val="22"/>
                <w:lang w:val="en-GB"/>
              </w:rPr>
              <w:t>Semester</w:t>
            </w:r>
          </w:p>
          <w:p w14:paraId="489D965E" w14:textId="3D666345"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2</w:t>
            </w:r>
          </w:p>
        </w:tc>
      </w:tr>
      <w:tr w:rsidR="00EB6661" w:rsidRPr="004D0ED2" w14:paraId="590C361E" w14:textId="77777777" w:rsidTr="008F7771">
        <w:trPr>
          <w:trHeight w:val="461"/>
          <w:jc w:val="center"/>
        </w:trPr>
        <w:tc>
          <w:tcPr>
            <w:tcW w:w="10678" w:type="dxa"/>
            <w:gridSpan w:val="8"/>
            <w:tcBorders>
              <w:left w:val="single" w:sz="12" w:space="0" w:color="auto"/>
              <w:right w:val="single" w:sz="12" w:space="0" w:color="auto"/>
            </w:tcBorders>
          </w:tcPr>
          <w:p w14:paraId="3B5578E8"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EB6661" w:rsidRPr="008C4B82" w14:paraId="2D3F8235" w14:textId="77777777" w:rsidTr="008F7771">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448514EF" w14:textId="77777777" w:rsidR="00EB6661" w:rsidRPr="004D0ED2" w:rsidRDefault="00EB6661" w:rsidP="008F7771">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4080EE37"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w:t>
            </w:r>
            <w:r w:rsidRPr="004D0ED2">
              <w:rPr>
                <w:color w:val="000000" w:themeColor="text1"/>
                <w:lang w:val="en-US"/>
              </w:rPr>
              <w:t>Classes with teacher and student's own work</w:t>
            </w:r>
            <w:r w:rsidRPr="004D0ED2">
              <w:rPr>
                <w:color w:val="000000" w:themeColor="text1"/>
                <w:sz w:val="22"/>
                <w:lang w:val="en-GB"/>
              </w:rPr>
              <w:t>)</w:t>
            </w:r>
          </w:p>
        </w:tc>
      </w:tr>
      <w:tr w:rsidR="00EB6661" w:rsidRPr="008C4B82" w14:paraId="1C18816D" w14:textId="77777777" w:rsidTr="008F777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7872F701"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6D7AD3B4" w14:textId="77777777" w:rsidR="00EB6661" w:rsidRPr="004D0ED2" w:rsidRDefault="00EB6661" w:rsidP="008F7771">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EB6661" w:rsidRPr="00C662C2" w14:paraId="726933CB"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329EEC3"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2AB9A993" w14:textId="77777777" w:rsidR="00EB6661" w:rsidRPr="00C662C2"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FAB3443"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5600A93C"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4BFDB4B0"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8F4DA26"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7461B0C1" w14:textId="6A5BF86F" w:rsidR="00EB6661" w:rsidRPr="00C662C2" w:rsidRDefault="00EB6661" w:rsidP="008F7771">
            <w:pPr>
              <w:spacing w:after="0" w:line="240" w:lineRule="auto"/>
              <w:ind w:left="0" w:firstLine="0"/>
              <w:rPr>
                <w:color w:val="000000" w:themeColor="text1"/>
                <w:sz w:val="20"/>
                <w:szCs w:val="20"/>
                <w:lang w:val="en-GB"/>
              </w:rPr>
            </w:pPr>
            <w:r>
              <w:rPr>
                <w:color w:val="000000" w:themeColor="text1"/>
                <w:sz w:val="20"/>
                <w:szCs w:val="20"/>
                <w:lang w:val="en-GB"/>
              </w:rPr>
              <w:t>2</w:t>
            </w:r>
            <w:r w:rsidR="00570D29">
              <w:rPr>
                <w:color w:val="000000" w:themeColor="text1"/>
                <w:sz w:val="20"/>
                <w:szCs w:val="20"/>
                <w:lang w:val="en-GB"/>
              </w:rPr>
              <w:t>4</w:t>
            </w:r>
          </w:p>
        </w:tc>
        <w:tc>
          <w:tcPr>
            <w:tcW w:w="3718" w:type="dxa"/>
            <w:gridSpan w:val="4"/>
            <w:tcBorders>
              <w:left w:val="single" w:sz="12" w:space="0" w:color="auto"/>
              <w:bottom w:val="single" w:sz="4" w:space="0" w:color="auto"/>
              <w:right w:val="single" w:sz="4" w:space="0" w:color="auto"/>
            </w:tcBorders>
          </w:tcPr>
          <w:p w14:paraId="62C6CADB"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7F611F60"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5E40B04"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5F09A5DE"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rPr>
              <w:t>field</w:t>
            </w:r>
            <w:r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tcPr>
          <w:p w14:paraId="102D1F00" w14:textId="77777777" w:rsidR="00EB6661" w:rsidRPr="00C662C2"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E0B0550"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field</w:t>
            </w:r>
            <w:r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tcPr>
          <w:p w14:paraId="77D79E62"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5EA6A18E"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38876435"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tcPr>
          <w:p w14:paraId="3D1C113B" w14:textId="77777777" w:rsidR="00EB6661" w:rsidRPr="00C662C2"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78CDE550"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tcPr>
          <w:p w14:paraId="0DE328F3"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332C81EC"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3990B607"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tcPr>
          <w:p w14:paraId="7FA40487" w14:textId="77777777" w:rsidR="00EB6661" w:rsidRPr="00C662C2" w:rsidRDefault="00EB6661" w:rsidP="008F7771">
            <w:pPr>
              <w:spacing w:after="0" w:line="240" w:lineRule="auto"/>
              <w:ind w:left="0" w:firstLine="0"/>
              <w:rPr>
                <w:color w:val="000000" w:themeColor="text1"/>
                <w:sz w:val="20"/>
                <w:szCs w:val="20"/>
                <w:lang w:val="en-GB"/>
              </w:rPr>
            </w:pPr>
            <w:r>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524EB504"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30832B9A"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CB001A7"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D80FF71"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68D4818B" w14:textId="49F6ED75" w:rsidR="00EB6661" w:rsidRPr="00C662C2" w:rsidRDefault="00EB6661" w:rsidP="008F7771">
            <w:pPr>
              <w:spacing w:after="0" w:line="240" w:lineRule="auto"/>
              <w:ind w:left="0" w:firstLine="0"/>
              <w:rPr>
                <w:color w:val="000000" w:themeColor="text1"/>
                <w:sz w:val="20"/>
                <w:szCs w:val="20"/>
                <w:lang w:val="en-GB"/>
              </w:rPr>
            </w:pPr>
            <w:r>
              <w:rPr>
                <w:color w:val="000000" w:themeColor="text1"/>
                <w:sz w:val="20"/>
                <w:szCs w:val="20"/>
                <w:lang w:val="en-GB"/>
              </w:rPr>
              <w:t>2</w:t>
            </w:r>
            <w:r w:rsidR="00570D29">
              <w:rPr>
                <w:color w:val="000000" w:themeColor="text1"/>
                <w:sz w:val="20"/>
                <w:szCs w:val="20"/>
                <w:lang w:val="en-GB"/>
              </w:rPr>
              <w:t>4</w:t>
            </w:r>
          </w:p>
        </w:tc>
        <w:tc>
          <w:tcPr>
            <w:tcW w:w="3718" w:type="dxa"/>
            <w:gridSpan w:val="4"/>
            <w:tcBorders>
              <w:left w:val="single" w:sz="12" w:space="0" w:color="auto"/>
              <w:bottom w:val="single" w:sz="4" w:space="0" w:color="auto"/>
              <w:right w:val="single" w:sz="4" w:space="0" w:color="auto"/>
            </w:tcBorders>
          </w:tcPr>
          <w:p w14:paraId="3B7A9620"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68DE214A"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414D448"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73C417A" w14:textId="77777777" w:rsidR="00EB6661" w:rsidRPr="00C662C2" w:rsidRDefault="00EB6661" w:rsidP="008F7771">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tcPr>
          <w:p w14:paraId="5DA8CF0B" w14:textId="77777777" w:rsidR="00EB6661" w:rsidRPr="00C662C2"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301BBE3A" w14:textId="77777777" w:rsidR="00EB6661" w:rsidRPr="00C662C2" w:rsidRDefault="00EB6661" w:rsidP="008F7771">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tcPr>
          <w:p w14:paraId="335D79C2"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4D0ED2" w14:paraId="1AB48F46" w14:textId="77777777" w:rsidTr="008F777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4E20889A" w14:textId="77777777" w:rsidR="00EB6661" w:rsidRPr="004D0ED2" w:rsidRDefault="00EB6661"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5125497F"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50</w:t>
            </w:r>
          </w:p>
        </w:tc>
        <w:tc>
          <w:tcPr>
            <w:tcW w:w="3718" w:type="dxa"/>
            <w:gridSpan w:val="4"/>
            <w:tcBorders>
              <w:top w:val="single" w:sz="4" w:space="0" w:color="auto"/>
              <w:left w:val="single" w:sz="12" w:space="0" w:color="auto"/>
              <w:bottom w:val="single" w:sz="12" w:space="0" w:color="auto"/>
              <w:right w:val="single" w:sz="4" w:space="0" w:color="auto"/>
            </w:tcBorders>
          </w:tcPr>
          <w:p w14:paraId="1E8166E7" w14:textId="77777777" w:rsidR="00EB6661" w:rsidRPr="004D0ED2" w:rsidRDefault="00EB6661"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6555769F" w14:textId="77777777" w:rsidR="00EB6661" w:rsidRPr="004D0ED2" w:rsidRDefault="00EB6661" w:rsidP="008F7771">
            <w:pPr>
              <w:spacing w:after="0" w:line="240" w:lineRule="auto"/>
              <w:ind w:left="0" w:firstLine="0"/>
              <w:jc w:val="center"/>
              <w:rPr>
                <w:b/>
                <w:color w:val="000000" w:themeColor="text1"/>
                <w:sz w:val="22"/>
              </w:rPr>
            </w:pPr>
          </w:p>
        </w:tc>
      </w:tr>
      <w:tr w:rsidR="00EB6661" w:rsidRPr="008C4B82" w14:paraId="524D9F8B"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1BE93E48" w14:textId="77777777" w:rsidR="00EB6661" w:rsidRPr="004D0ED2" w:rsidRDefault="00EB6661" w:rsidP="008F7771">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5E071F6E" w14:textId="2E8DD86C" w:rsidR="00EB6661" w:rsidRPr="004D0ED2" w:rsidRDefault="00EB6661" w:rsidP="008F7771">
            <w:pPr>
              <w:spacing w:after="0" w:line="240" w:lineRule="auto"/>
              <w:ind w:left="0" w:firstLine="0"/>
              <w:rPr>
                <w:color w:val="000000" w:themeColor="text1"/>
                <w:sz w:val="22"/>
                <w:lang w:val="en-GB"/>
              </w:rPr>
            </w:pPr>
            <w:r w:rsidRPr="00F74492">
              <w:rPr>
                <w:color w:val="000000" w:themeColor="text1"/>
                <w:sz w:val="20"/>
                <w:szCs w:val="20"/>
                <w:lang w:val="en-US"/>
              </w:rPr>
              <w:t xml:space="preserve">Mastering the language at A2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8C4B82" w:rsidRPr="008C4B82">
              <w:rPr>
                <w:color w:val="000000" w:themeColor="text1"/>
                <w:sz w:val="20"/>
                <w:szCs w:val="20"/>
                <w:lang w:val="en-GB"/>
              </w:rPr>
              <w:t>economics and agri-food sector</w:t>
            </w:r>
            <w:r w:rsidRPr="00F74492">
              <w:rPr>
                <w:color w:val="000000" w:themeColor="text1"/>
                <w:sz w:val="20"/>
                <w:szCs w:val="20"/>
                <w:lang w:val="en-US"/>
              </w:rPr>
              <w:t>. Developing an adequate for A2 degree of four language skills (listening, speaking, reading and writing).</w:t>
            </w:r>
          </w:p>
        </w:tc>
      </w:tr>
      <w:tr w:rsidR="00EB6661" w:rsidRPr="008C4B82" w14:paraId="46DC91DA"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06EE7682" w14:textId="77777777" w:rsidR="00EB6661" w:rsidRPr="00F74492" w:rsidRDefault="00EB6661" w:rsidP="008F7771">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054518FF" w14:textId="77777777" w:rsidR="00EB6661" w:rsidRPr="00F74492" w:rsidRDefault="00EB6661" w:rsidP="008F7771">
            <w:pPr>
              <w:spacing w:after="0" w:line="240" w:lineRule="auto"/>
              <w:ind w:left="0" w:firstLine="0"/>
              <w:rPr>
                <w:color w:val="000000" w:themeColor="text1"/>
                <w:sz w:val="20"/>
                <w:szCs w:val="20"/>
                <w:lang w:val="en-US"/>
              </w:rPr>
            </w:pPr>
            <w:r w:rsidRPr="00F74492">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tc>
      </w:tr>
      <w:tr w:rsidR="00EB6661" w:rsidRPr="008C4B82" w14:paraId="455A122B" w14:textId="77777777" w:rsidTr="008F7771">
        <w:trPr>
          <w:trHeight w:val="187"/>
          <w:jc w:val="center"/>
        </w:trPr>
        <w:tc>
          <w:tcPr>
            <w:tcW w:w="9057" w:type="dxa"/>
            <w:gridSpan w:val="7"/>
            <w:tcBorders>
              <w:top w:val="single" w:sz="12" w:space="0" w:color="auto"/>
              <w:left w:val="single" w:sz="12" w:space="0" w:color="auto"/>
            </w:tcBorders>
            <w:vAlign w:val="center"/>
          </w:tcPr>
          <w:p w14:paraId="16D44046" w14:textId="77777777" w:rsidR="00EB6661" w:rsidRPr="004D0ED2" w:rsidRDefault="00EB6661" w:rsidP="008F7771">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7B27C5E" w14:textId="77777777" w:rsidR="00EB6661" w:rsidRPr="004D0ED2"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EB6661" w:rsidRPr="008C4B82" w14:paraId="1CB4DD67" w14:textId="77777777" w:rsidTr="008F7771">
        <w:trPr>
          <w:cantSplit/>
          <w:trHeight w:hRule="exact" w:val="1418"/>
          <w:jc w:val="center"/>
        </w:trPr>
        <w:tc>
          <w:tcPr>
            <w:tcW w:w="660" w:type="dxa"/>
            <w:tcBorders>
              <w:left w:val="single" w:sz="12" w:space="0" w:color="auto"/>
            </w:tcBorders>
            <w:textDirection w:val="btLr"/>
            <w:vAlign w:val="center"/>
          </w:tcPr>
          <w:p w14:paraId="2B77C44E"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2CB29F28" w14:textId="77777777" w:rsidR="00EB6661" w:rsidRPr="006A0BC0" w:rsidRDefault="00EB6661" w:rsidP="008F7771">
            <w:pPr>
              <w:spacing w:after="0"/>
              <w:rPr>
                <w:sz w:val="22"/>
                <w:lang w:val="en-GB"/>
              </w:rPr>
            </w:pPr>
            <w:r w:rsidRPr="006A0BC0">
              <w:rPr>
                <w:sz w:val="22"/>
                <w:lang w:val="en-GB"/>
              </w:rPr>
              <w:t>A graduate has:</w:t>
            </w:r>
          </w:p>
          <w:p w14:paraId="5B908B8F" w14:textId="77777777" w:rsidR="00EB6661" w:rsidRPr="006A0BC0" w:rsidRDefault="00EB6661" w:rsidP="008F7771">
            <w:pPr>
              <w:spacing w:after="0"/>
              <w:rPr>
                <w:sz w:val="22"/>
                <w:lang w:val="en-GB"/>
              </w:rPr>
            </w:pPr>
            <w:r w:rsidRPr="006A0BC0">
              <w:rPr>
                <w:sz w:val="22"/>
                <w:lang w:val="en-GB"/>
              </w:rPr>
              <w:t>O1      linguistic knowledge that enables them to communicate at a basic level using general language</w:t>
            </w:r>
          </w:p>
          <w:p w14:paraId="5346D878" w14:textId="77777777" w:rsidR="00EB6661" w:rsidRPr="004D0ED2" w:rsidRDefault="00EB6661" w:rsidP="008F7771">
            <w:pPr>
              <w:spacing w:after="0" w:line="240" w:lineRule="auto"/>
              <w:ind w:left="0" w:firstLine="0"/>
              <w:rPr>
                <w:color w:val="000000" w:themeColor="text1"/>
                <w:sz w:val="22"/>
                <w:lang w:val="en-GB"/>
              </w:rPr>
            </w:pPr>
          </w:p>
          <w:p w14:paraId="5FEB6688" w14:textId="77777777" w:rsidR="00EB6661" w:rsidRPr="004D0ED2" w:rsidRDefault="00EB6661"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64C961AC" w14:textId="77777777" w:rsidR="00EB6661" w:rsidRPr="006A0BC0" w:rsidRDefault="00EB6661" w:rsidP="008F7771">
            <w:pPr>
              <w:spacing w:after="0" w:line="240" w:lineRule="auto"/>
              <w:ind w:left="0" w:firstLine="0"/>
              <w:rPr>
                <w:color w:val="000000" w:themeColor="text1"/>
                <w:sz w:val="22"/>
                <w:lang w:val="en-GB"/>
              </w:rPr>
            </w:pPr>
          </w:p>
        </w:tc>
      </w:tr>
      <w:tr w:rsidR="00EB6661" w:rsidRPr="003D6592" w14:paraId="44A57F02" w14:textId="77777777" w:rsidTr="008F7771">
        <w:trPr>
          <w:cantSplit/>
          <w:trHeight w:hRule="exact" w:val="1418"/>
          <w:jc w:val="center"/>
        </w:trPr>
        <w:tc>
          <w:tcPr>
            <w:tcW w:w="660" w:type="dxa"/>
            <w:tcBorders>
              <w:left w:val="single" w:sz="12" w:space="0" w:color="auto"/>
            </w:tcBorders>
            <w:textDirection w:val="btLr"/>
            <w:vAlign w:val="center"/>
          </w:tcPr>
          <w:p w14:paraId="619E6AB1"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157003EF" w14:textId="77777777" w:rsidR="00EB6661" w:rsidRPr="006A0BC0" w:rsidRDefault="00EB6661" w:rsidP="008F7771">
            <w:pPr>
              <w:rPr>
                <w:sz w:val="22"/>
                <w:lang w:val="en-GB"/>
              </w:rPr>
            </w:pPr>
            <w:r w:rsidRPr="006A0BC0">
              <w:rPr>
                <w:sz w:val="22"/>
                <w:lang w:val="en-GB"/>
              </w:rPr>
              <w:t>A graduate can:</w:t>
            </w:r>
          </w:p>
          <w:p w14:paraId="0553B66E" w14:textId="77777777" w:rsidR="00EB6661" w:rsidRPr="006A0BC0" w:rsidRDefault="00EB6661" w:rsidP="008F7771">
            <w:pPr>
              <w:rPr>
                <w:sz w:val="22"/>
                <w:lang w:val="en-GB"/>
              </w:rPr>
            </w:pPr>
            <w:r>
              <w:rPr>
                <w:sz w:val="22"/>
                <w:lang w:val="en-GB"/>
              </w:rPr>
              <w:t>O</w:t>
            </w:r>
            <w:r w:rsidRPr="006A0BC0">
              <w:rPr>
                <w:sz w:val="22"/>
                <w:lang w:val="en-GB"/>
              </w:rPr>
              <w:t>2   use English at A2 level of the Common European Framework of Reference for Languages, using appropriate grammatical and lexical structures</w:t>
            </w:r>
          </w:p>
          <w:p w14:paraId="778A3BD3"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 xml:space="preserve"> </w:t>
            </w:r>
          </w:p>
          <w:p w14:paraId="0D2611C1" w14:textId="77777777" w:rsidR="00EB6661" w:rsidRPr="004D0ED2" w:rsidRDefault="00EB6661"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0883D596" w14:textId="437B6B8A" w:rsidR="00EB6661" w:rsidRPr="003D6592" w:rsidRDefault="001E04B8" w:rsidP="008F7771">
            <w:pPr>
              <w:spacing w:after="0" w:line="240" w:lineRule="auto"/>
              <w:ind w:left="0" w:firstLine="0"/>
              <w:rPr>
                <w:color w:val="000000" w:themeColor="text1"/>
                <w:sz w:val="22"/>
              </w:rPr>
            </w:pPr>
            <w:r w:rsidRPr="001E04B8">
              <w:rPr>
                <w:color w:val="000000" w:themeColor="text1"/>
                <w:sz w:val="22"/>
              </w:rPr>
              <w:t>EM1A_U08</w:t>
            </w:r>
          </w:p>
        </w:tc>
      </w:tr>
      <w:tr w:rsidR="00EB6661" w:rsidRPr="006A0BC0" w14:paraId="38C7483F" w14:textId="77777777" w:rsidTr="008F7771">
        <w:trPr>
          <w:cantSplit/>
          <w:trHeight w:hRule="exact" w:val="1788"/>
          <w:jc w:val="center"/>
        </w:trPr>
        <w:tc>
          <w:tcPr>
            <w:tcW w:w="660" w:type="dxa"/>
            <w:tcBorders>
              <w:left w:val="single" w:sz="12" w:space="0" w:color="auto"/>
              <w:bottom w:val="single" w:sz="12" w:space="0" w:color="auto"/>
            </w:tcBorders>
            <w:textDirection w:val="btLr"/>
            <w:vAlign w:val="center"/>
          </w:tcPr>
          <w:p w14:paraId="1C064D51"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38D0CAE2"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3D040B41" w14:textId="77777777" w:rsidR="00EB6661" w:rsidRPr="006A0BC0" w:rsidRDefault="00EB6661" w:rsidP="008F7771">
            <w:pPr>
              <w:rPr>
                <w:sz w:val="22"/>
                <w:lang w:val="en-GB"/>
              </w:rPr>
            </w:pPr>
            <w:r w:rsidRPr="006A0BC0">
              <w:rPr>
                <w:sz w:val="22"/>
                <w:lang w:val="en-GB"/>
              </w:rPr>
              <w:t>A graduate is prepared for:</w:t>
            </w:r>
          </w:p>
          <w:p w14:paraId="5F309D92" w14:textId="77777777" w:rsidR="00EB6661" w:rsidRPr="006A0BC0" w:rsidRDefault="00EB6661" w:rsidP="008F7771">
            <w:pPr>
              <w:rPr>
                <w:sz w:val="22"/>
                <w:lang w:val="en-GB"/>
              </w:rPr>
            </w:pPr>
            <w:r w:rsidRPr="006A0BC0">
              <w:rPr>
                <w:sz w:val="22"/>
                <w:lang w:val="en-GB"/>
              </w:rPr>
              <w:t>O3        lifelong learning</w:t>
            </w:r>
          </w:p>
          <w:p w14:paraId="6719C586" w14:textId="77777777" w:rsidR="00EB6661" w:rsidRPr="006A0BC0" w:rsidRDefault="00EB6661" w:rsidP="008F7771">
            <w:pPr>
              <w:rPr>
                <w:sz w:val="22"/>
                <w:lang w:val="en-GB"/>
              </w:rPr>
            </w:pPr>
            <w:r w:rsidRPr="006A0BC0">
              <w:rPr>
                <w:sz w:val="22"/>
                <w:lang w:val="en-GB"/>
              </w:rPr>
              <w:t>O4        understanding the importance of their statements, interpretation of social reality in terms of the interests of different groups</w:t>
            </w:r>
          </w:p>
          <w:p w14:paraId="62BB9D90" w14:textId="77777777" w:rsidR="00EB6661" w:rsidRPr="006A0BC0" w:rsidRDefault="00EB6661" w:rsidP="008F7771">
            <w:pPr>
              <w:rPr>
                <w:sz w:val="22"/>
                <w:lang w:val="en-GB"/>
              </w:rPr>
            </w:pPr>
            <w:r w:rsidRPr="006A0BC0">
              <w:rPr>
                <w:sz w:val="22"/>
                <w:lang w:val="en-GB"/>
              </w:rPr>
              <w:t>O5        recognising similarities and differences between cultures</w:t>
            </w:r>
          </w:p>
          <w:p w14:paraId="52988F21" w14:textId="77777777" w:rsidR="00EB6661" w:rsidRPr="006A0BC0" w:rsidRDefault="00EB6661" w:rsidP="008F7771">
            <w:pPr>
              <w:rPr>
                <w:sz w:val="22"/>
                <w:lang w:val="en-GB"/>
              </w:rPr>
            </w:pPr>
            <w:r>
              <w:rPr>
                <w:sz w:val="22"/>
                <w:lang w:val="en-GB"/>
              </w:rPr>
              <w:t>O</w:t>
            </w:r>
            <w:r w:rsidRPr="006A0BC0">
              <w:rPr>
                <w:sz w:val="22"/>
                <w:lang w:val="en-GB"/>
              </w:rPr>
              <w:t>6        working in a team</w:t>
            </w:r>
          </w:p>
          <w:p w14:paraId="41B7BB75" w14:textId="77777777" w:rsidR="00EB6661" w:rsidRPr="004D0ED2" w:rsidRDefault="00EB6661" w:rsidP="008F7771">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3DCC6354"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_K01</w:t>
            </w:r>
          </w:p>
          <w:p w14:paraId="650B6614"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_K03</w:t>
            </w:r>
          </w:p>
          <w:p w14:paraId="409F4282" w14:textId="015801EF" w:rsidR="00EB6661" w:rsidRPr="003D6592" w:rsidRDefault="001E04B8" w:rsidP="001E04B8">
            <w:pPr>
              <w:spacing w:after="0" w:line="240" w:lineRule="auto"/>
              <w:ind w:left="0" w:firstLine="0"/>
              <w:rPr>
                <w:color w:val="000000" w:themeColor="text1"/>
                <w:sz w:val="22"/>
                <w:lang w:val="en-GB"/>
              </w:rPr>
            </w:pPr>
            <w:r w:rsidRPr="001E04B8">
              <w:rPr>
                <w:color w:val="000000" w:themeColor="text1"/>
                <w:sz w:val="22"/>
              </w:rPr>
              <w:t>EM1A _K05</w:t>
            </w:r>
          </w:p>
        </w:tc>
      </w:tr>
      <w:tr w:rsidR="00EB6661" w:rsidRPr="008C4B82" w14:paraId="1E24DB42" w14:textId="77777777" w:rsidTr="008F7771">
        <w:trPr>
          <w:cantSplit/>
          <w:jc w:val="center"/>
        </w:trPr>
        <w:tc>
          <w:tcPr>
            <w:tcW w:w="9057" w:type="dxa"/>
            <w:gridSpan w:val="7"/>
            <w:tcBorders>
              <w:left w:val="single" w:sz="12" w:space="0" w:color="auto"/>
              <w:bottom w:val="single" w:sz="12" w:space="0" w:color="auto"/>
            </w:tcBorders>
            <w:vAlign w:val="center"/>
          </w:tcPr>
          <w:p w14:paraId="502B7C9E" w14:textId="77777777" w:rsidR="00EB6661" w:rsidRPr="004D0ED2" w:rsidRDefault="00EB6661" w:rsidP="008F7771">
            <w:pPr>
              <w:spacing w:after="0" w:line="240" w:lineRule="auto"/>
              <w:ind w:left="0" w:firstLine="0"/>
              <w:rPr>
                <w:b/>
                <w:color w:val="000000" w:themeColor="text1"/>
                <w:sz w:val="22"/>
                <w:lang w:val="en-GB"/>
              </w:rPr>
            </w:pPr>
            <w:r w:rsidRPr="004D0ED2">
              <w:rPr>
                <w:b/>
                <w:color w:val="000000" w:themeColor="text1"/>
                <w:sz w:val="22"/>
                <w:lang w:val="en-GB"/>
              </w:rPr>
              <w:lastRenderedPageBreak/>
              <w:t>Methods for verifying learning outcomes</w:t>
            </w:r>
          </w:p>
          <w:p w14:paraId="2F588A2C"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evaluation tests, short test, oral expressions, active participation in classes</w:t>
            </w:r>
          </w:p>
        </w:tc>
        <w:tc>
          <w:tcPr>
            <w:tcW w:w="1621" w:type="dxa"/>
            <w:tcBorders>
              <w:bottom w:val="single" w:sz="12" w:space="0" w:color="auto"/>
              <w:right w:val="single" w:sz="12" w:space="0" w:color="auto"/>
            </w:tcBorders>
          </w:tcPr>
          <w:p w14:paraId="72B98C7A" w14:textId="77777777" w:rsidR="00EB6661"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34F23FF" w14:textId="77777777" w:rsidR="00EB6661" w:rsidRPr="004D0ED2" w:rsidRDefault="00EB6661" w:rsidP="008F7771">
            <w:pPr>
              <w:spacing w:after="0" w:line="240" w:lineRule="auto"/>
              <w:ind w:left="0" w:firstLine="0"/>
              <w:jc w:val="center"/>
              <w:rPr>
                <w:color w:val="000000" w:themeColor="text1"/>
                <w:sz w:val="22"/>
                <w:lang w:val="en-US"/>
              </w:rPr>
            </w:pPr>
            <w:r>
              <w:rPr>
                <w:color w:val="000000" w:themeColor="text1"/>
                <w:sz w:val="22"/>
                <w:lang w:val="en-US"/>
              </w:rPr>
              <w:t>O1-O6</w:t>
            </w:r>
          </w:p>
        </w:tc>
      </w:tr>
      <w:tr w:rsidR="00EB6661" w:rsidRPr="008C4B82" w14:paraId="00473841" w14:textId="77777777" w:rsidTr="008F7771">
        <w:trPr>
          <w:cantSplit/>
          <w:jc w:val="center"/>
        </w:trPr>
        <w:tc>
          <w:tcPr>
            <w:tcW w:w="10678" w:type="dxa"/>
            <w:gridSpan w:val="8"/>
            <w:tcBorders>
              <w:left w:val="single" w:sz="12" w:space="0" w:color="auto"/>
              <w:bottom w:val="single" w:sz="12" w:space="0" w:color="auto"/>
              <w:right w:val="single" w:sz="12" w:space="0" w:color="auto"/>
            </w:tcBorders>
            <w:vAlign w:val="center"/>
          </w:tcPr>
          <w:p w14:paraId="06FC42DB" w14:textId="77777777" w:rsidR="00EB6661" w:rsidRPr="00E81D4F" w:rsidRDefault="00EB6661" w:rsidP="0021559D">
            <w:pPr>
              <w:spacing w:after="0" w:line="240" w:lineRule="auto"/>
              <w:ind w:left="0" w:firstLine="0"/>
              <w:jc w:val="left"/>
              <w:rPr>
                <w:b/>
                <w:color w:val="000000" w:themeColor="text1"/>
                <w:sz w:val="22"/>
                <w:lang w:val="en-GB"/>
              </w:rPr>
            </w:pPr>
            <w:r w:rsidRPr="00E81D4F">
              <w:rPr>
                <w:b/>
                <w:color w:val="000000" w:themeColor="text1"/>
                <w:sz w:val="22"/>
                <w:lang w:val="en-GB"/>
              </w:rPr>
              <w:t>TEACHING CONTENTS</w:t>
            </w:r>
          </w:p>
          <w:p w14:paraId="6E9D088C" w14:textId="77777777" w:rsidR="0021559D" w:rsidRPr="0021559D" w:rsidRDefault="0021559D" w:rsidP="0021559D">
            <w:pPr>
              <w:pStyle w:val="Bezodstpw1"/>
              <w:rPr>
                <w:sz w:val="22"/>
                <w:szCs w:val="22"/>
                <w:lang w:val="en-GB"/>
              </w:rPr>
            </w:pPr>
            <w:r w:rsidRPr="0021559D">
              <w:rPr>
                <w:sz w:val="22"/>
                <w:szCs w:val="22"/>
                <w:lang w:val="en-GB"/>
              </w:rPr>
              <w:t>Consolidation of vocabulary and structures that have already been taught, as well as the introduction of further content, which includes:</w:t>
            </w:r>
          </w:p>
          <w:p w14:paraId="7DA3A342" w14:textId="0905614F" w:rsidR="00EB6661" w:rsidRDefault="0021559D" w:rsidP="0021559D">
            <w:pPr>
              <w:spacing w:after="0" w:line="240" w:lineRule="auto"/>
              <w:ind w:left="0" w:firstLine="0"/>
              <w:jc w:val="left"/>
              <w:rPr>
                <w:color w:val="000000" w:themeColor="text1"/>
                <w:sz w:val="22"/>
                <w:lang w:val="en-GB"/>
              </w:rPr>
            </w:pPr>
            <w:r>
              <w:rPr>
                <w:color w:val="000000" w:themeColor="text1"/>
                <w:sz w:val="22"/>
                <w:lang w:val="en-GB"/>
              </w:rPr>
              <w:t xml:space="preserve">- </w:t>
            </w:r>
            <w:r w:rsidRPr="0021559D">
              <w:rPr>
                <w:color w:val="000000" w:themeColor="text1"/>
                <w:sz w:val="22"/>
                <w:lang w:val="en-GB"/>
              </w:rPr>
              <w:t>the following communicative situations and vocabulary:</w:t>
            </w:r>
            <w:r w:rsidRPr="0021559D">
              <w:rPr>
                <w:color w:val="000000" w:themeColor="text1"/>
                <w:sz w:val="22"/>
                <w:lang w:val="en-GB"/>
              </w:rPr>
              <w:br/>
              <w:t xml:space="preserve">question </w:t>
            </w:r>
            <w:r w:rsidRPr="0021559D">
              <w:rPr>
                <w:i/>
                <w:iCs/>
                <w:color w:val="000000" w:themeColor="text1"/>
                <w:sz w:val="22"/>
                <w:lang w:val="en-GB"/>
              </w:rPr>
              <w:t>Kim jesteś?</w:t>
            </w:r>
            <w:r w:rsidRPr="0021559D">
              <w:rPr>
                <w:color w:val="000000" w:themeColor="text1"/>
                <w:sz w:val="22"/>
                <w:lang w:val="en-GB"/>
              </w:rPr>
              <w:t xml:space="preserve">; nationalities and countries, professions and occupations; age and the question </w:t>
            </w:r>
            <w:r w:rsidRPr="0021559D">
              <w:rPr>
                <w:i/>
                <w:iCs/>
                <w:color w:val="000000" w:themeColor="text1"/>
                <w:sz w:val="22"/>
                <w:lang w:val="en-GB"/>
              </w:rPr>
              <w:t>Ile masz lat?</w:t>
            </w:r>
            <w:r w:rsidRPr="0021559D">
              <w:rPr>
                <w:color w:val="000000" w:themeColor="text1"/>
                <w:sz w:val="22"/>
                <w:lang w:val="en-GB"/>
              </w:rPr>
              <w:t xml:space="preserve">; </w:t>
            </w:r>
            <w:r w:rsidRPr="0021559D">
              <w:rPr>
                <w:i/>
                <w:iCs/>
                <w:color w:val="000000" w:themeColor="text1"/>
                <w:sz w:val="22"/>
                <w:lang w:val="en-GB"/>
              </w:rPr>
              <w:t>rok/lat/lata</w:t>
            </w:r>
            <w:r w:rsidRPr="0021559D">
              <w:rPr>
                <w:color w:val="000000" w:themeColor="text1"/>
                <w:sz w:val="22"/>
                <w:lang w:val="en-GB"/>
              </w:rPr>
              <w:t xml:space="preserve">; interests/hobbies and the question </w:t>
            </w:r>
            <w:r w:rsidRPr="0021559D">
              <w:rPr>
                <w:i/>
                <w:iCs/>
                <w:color w:val="000000" w:themeColor="text1"/>
                <w:sz w:val="22"/>
                <w:lang w:val="en-GB"/>
              </w:rPr>
              <w:t>Czym się interesujesz? / Co lubisz robić?</w:t>
            </w:r>
            <w:r w:rsidRPr="0021559D">
              <w:rPr>
                <w:color w:val="000000" w:themeColor="text1"/>
                <w:sz w:val="22"/>
                <w:lang w:val="en-GB"/>
              </w:rPr>
              <w:t>; family; adverbs of frequency; Polish holidays and customs; café and restaurant</w:t>
            </w:r>
            <w:r>
              <w:rPr>
                <w:color w:val="000000" w:themeColor="text1"/>
                <w:sz w:val="22"/>
                <w:lang w:val="en-GB"/>
              </w:rPr>
              <w:t xml:space="preserve"> situations</w:t>
            </w:r>
            <w:r w:rsidRPr="0021559D">
              <w:rPr>
                <w:color w:val="000000" w:themeColor="text1"/>
                <w:sz w:val="22"/>
                <w:lang w:val="en-GB"/>
              </w:rPr>
              <w:t xml:space="preserve">; food and drinks; everyday activities, numbers up to 1000; the question </w:t>
            </w:r>
            <w:r w:rsidRPr="0021559D">
              <w:rPr>
                <w:i/>
                <w:iCs/>
                <w:color w:val="000000" w:themeColor="text1"/>
                <w:sz w:val="22"/>
                <w:lang w:val="en-GB"/>
              </w:rPr>
              <w:t>Ile kosztuje?</w:t>
            </w:r>
            <w:r w:rsidRPr="0021559D">
              <w:rPr>
                <w:color w:val="000000" w:themeColor="text1"/>
                <w:sz w:val="22"/>
                <w:lang w:val="en-GB"/>
              </w:rPr>
              <w:t xml:space="preserve"> and giving the price; </w:t>
            </w:r>
            <w:r>
              <w:rPr>
                <w:i/>
                <w:iCs/>
                <w:color w:val="000000" w:themeColor="text1"/>
                <w:sz w:val="22"/>
                <w:lang w:val="en-GB"/>
              </w:rPr>
              <w:t xml:space="preserve"> </w:t>
            </w:r>
            <w:r>
              <w:rPr>
                <w:color w:val="000000" w:themeColor="text1"/>
                <w:sz w:val="22"/>
                <w:lang w:val="en-GB"/>
              </w:rPr>
              <w:t>Polish cuisine</w:t>
            </w:r>
          </w:p>
          <w:p w14:paraId="327063CD" w14:textId="77777777" w:rsidR="0021559D" w:rsidRDefault="0021559D" w:rsidP="0021559D">
            <w:pPr>
              <w:spacing w:after="0" w:line="240" w:lineRule="auto"/>
              <w:ind w:left="0" w:firstLine="0"/>
              <w:jc w:val="left"/>
              <w:rPr>
                <w:color w:val="000000" w:themeColor="text1"/>
                <w:sz w:val="22"/>
                <w:lang w:val="en-GB"/>
              </w:rPr>
            </w:pPr>
            <w:r>
              <w:rPr>
                <w:color w:val="000000" w:themeColor="text1"/>
                <w:sz w:val="22"/>
                <w:lang w:val="en-GB"/>
              </w:rPr>
              <w:t>- the following grammar and syntax:</w:t>
            </w:r>
          </w:p>
          <w:p w14:paraId="7ABB58B6" w14:textId="0D43BC4E" w:rsidR="0021559D" w:rsidRPr="00480087" w:rsidRDefault="00480087" w:rsidP="0021559D">
            <w:pPr>
              <w:spacing w:after="0" w:line="240" w:lineRule="auto"/>
              <w:ind w:left="0" w:firstLine="0"/>
              <w:jc w:val="left"/>
              <w:rPr>
                <w:color w:val="000000" w:themeColor="text1"/>
                <w:sz w:val="22"/>
                <w:lang w:val="en-GB"/>
              </w:rPr>
            </w:pPr>
            <w:r w:rsidRPr="00480087">
              <w:rPr>
                <w:color w:val="000000" w:themeColor="text1"/>
                <w:sz w:val="22"/>
                <w:lang w:val="en-GB"/>
              </w:rPr>
              <w:t xml:space="preserve">Instrumental singular and plural of adjectives and nouns; comparison of the use of Nominative and Instrumental; possessive pronouns in Nominative; structure </w:t>
            </w:r>
            <w:r w:rsidRPr="00480087">
              <w:rPr>
                <w:i/>
                <w:iCs/>
                <w:color w:val="000000" w:themeColor="text1"/>
                <w:sz w:val="22"/>
                <w:lang w:val="en-GB"/>
              </w:rPr>
              <w:t>interesować się</w:t>
            </w:r>
            <w:r w:rsidRPr="00480087">
              <w:rPr>
                <w:color w:val="000000" w:themeColor="text1"/>
                <w:sz w:val="22"/>
                <w:lang w:val="en-GB"/>
              </w:rPr>
              <w:t xml:space="preserve"> + Instrumental; preposition </w:t>
            </w:r>
            <w:r w:rsidRPr="00480087">
              <w:rPr>
                <w:i/>
                <w:iCs/>
                <w:color w:val="000000" w:themeColor="text1"/>
                <w:sz w:val="22"/>
                <w:lang w:val="en-GB"/>
              </w:rPr>
              <w:t>z</w:t>
            </w:r>
            <w:r w:rsidRPr="00480087">
              <w:rPr>
                <w:color w:val="000000" w:themeColor="text1"/>
                <w:sz w:val="22"/>
                <w:lang w:val="en-GB"/>
              </w:rPr>
              <w:t xml:space="preserve"> + Instrumental; conjugations I–IV: conjugation patterns (I </w:t>
            </w:r>
            <w:r w:rsidRPr="00480087">
              <w:rPr>
                <w:i/>
                <w:iCs/>
                <w:color w:val="000000" w:themeColor="text1"/>
                <w:sz w:val="22"/>
                <w:lang w:val="en-GB"/>
              </w:rPr>
              <w:t>-ę, -esz</w:t>
            </w:r>
            <w:r w:rsidRPr="00480087">
              <w:rPr>
                <w:color w:val="000000" w:themeColor="text1"/>
                <w:sz w:val="22"/>
                <w:lang w:val="en-GB"/>
              </w:rPr>
              <w:t xml:space="preserve">, II </w:t>
            </w:r>
            <w:r w:rsidRPr="00480087">
              <w:rPr>
                <w:i/>
                <w:iCs/>
                <w:color w:val="000000" w:themeColor="text1"/>
                <w:sz w:val="22"/>
                <w:lang w:val="en-GB"/>
              </w:rPr>
              <w:t>-ę, -isz</w:t>
            </w:r>
            <w:r w:rsidRPr="00480087">
              <w:rPr>
                <w:color w:val="000000" w:themeColor="text1"/>
                <w:sz w:val="22"/>
                <w:lang w:val="en-GB"/>
              </w:rPr>
              <w:t xml:space="preserve">, III </w:t>
            </w:r>
            <w:r w:rsidRPr="00480087">
              <w:rPr>
                <w:i/>
                <w:iCs/>
                <w:color w:val="000000" w:themeColor="text1"/>
                <w:sz w:val="22"/>
                <w:lang w:val="en-GB"/>
              </w:rPr>
              <w:t>-am, -asz</w:t>
            </w:r>
            <w:r w:rsidRPr="00480087">
              <w:rPr>
                <w:color w:val="000000" w:themeColor="text1"/>
                <w:sz w:val="22"/>
                <w:lang w:val="en-GB"/>
              </w:rPr>
              <w:t xml:space="preserve">, IV </w:t>
            </w:r>
            <w:r w:rsidRPr="00480087">
              <w:rPr>
                <w:i/>
                <w:iCs/>
                <w:color w:val="000000" w:themeColor="text1"/>
                <w:sz w:val="22"/>
                <w:lang w:val="en-GB"/>
              </w:rPr>
              <w:t>-em, -esz</w:t>
            </w:r>
            <w:r w:rsidRPr="00480087">
              <w:rPr>
                <w:color w:val="000000" w:themeColor="text1"/>
                <w:sz w:val="22"/>
                <w:lang w:val="en-GB"/>
              </w:rPr>
              <w:t xml:space="preserve">); Nominative and Genitive of numerals; Accusative singular of nouns, adjectives, and pronouns; </w:t>
            </w:r>
            <w:r w:rsidRPr="00480087">
              <w:rPr>
                <w:i/>
                <w:iCs/>
                <w:color w:val="000000" w:themeColor="text1"/>
                <w:sz w:val="22"/>
                <w:lang w:val="en-GB"/>
              </w:rPr>
              <w:t>lubić</w:t>
            </w:r>
            <w:r w:rsidRPr="00480087">
              <w:rPr>
                <w:color w:val="000000" w:themeColor="text1"/>
                <w:sz w:val="22"/>
                <w:lang w:val="en-GB"/>
              </w:rPr>
              <w:t xml:space="preserve"> + Accusative, </w:t>
            </w:r>
            <w:r w:rsidRPr="00480087">
              <w:rPr>
                <w:i/>
                <w:iCs/>
                <w:color w:val="000000" w:themeColor="text1"/>
                <w:sz w:val="22"/>
                <w:lang w:val="en-GB"/>
              </w:rPr>
              <w:t>lubić</w:t>
            </w:r>
            <w:r w:rsidRPr="00480087">
              <w:rPr>
                <w:color w:val="000000" w:themeColor="text1"/>
                <w:sz w:val="22"/>
                <w:lang w:val="en-GB"/>
              </w:rPr>
              <w:t xml:space="preserve"> + bezokolicznik; </w:t>
            </w:r>
            <w:r w:rsidRPr="00480087">
              <w:rPr>
                <w:i/>
                <w:iCs/>
                <w:color w:val="000000" w:themeColor="text1"/>
                <w:sz w:val="22"/>
                <w:lang w:val="en-GB"/>
              </w:rPr>
              <w:t>jeść/pić</w:t>
            </w:r>
            <w:r w:rsidRPr="00480087">
              <w:rPr>
                <w:color w:val="000000" w:themeColor="text1"/>
                <w:sz w:val="22"/>
                <w:lang w:val="en-GB"/>
              </w:rPr>
              <w:t xml:space="preserve"> + Accusative; personal pronouns in Accusative</w:t>
            </w:r>
          </w:p>
        </w:tc>
      </w:tr>
      <w:tr w:rsidR="00EB6661" w:rsidRPr="008C4B82" w14:paraId="7886CD3D" w14:textId="77777777" w:rsidTr="008F7771">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4745CC16" w14:textId="77777777" w:rsidR="00EB6661" w:rsidRDefault="00EB6661" w:rsidP="008F7771">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5BB343DB" w14:textId="77777777" w:rsidR="00EB6661" w:rsidRPr="000E1987" w:rsidRDefault="00EB6661" w:rsidP="008F7771">
            <w:pPr>
              <w:spacing w:after="0" w:line="240" w:lineRule="auto"/>
              <w:ind w:left="0" w:firstLine="0"/>
              <w:rPr>
                <w:color w:val="000000" w:themeColor="text1"/>
                <w:sz w:val="22"/>
                <w:lang w:val="en-GB"/>
              </w:rPr>
            </w:pPr>
            <w:r w:rsidRPr="000E1987">
              <w:rPr>
                <w:sz w:val="22"/>
              </w:rPr>
              <w:t>A course completion grade</w:t>
            </w:r>
          </w:p>
        </w:tc>
        <w:tc>
          <w:tcPr>
            <w:tcW w:w="1621" w:type="dxa"/>
            <w:tcBorders>
              <w:top w:val="single" w:sz="12" w:space="0" w:color="auto"/>
              <w:left w:val="single" w:sz="4" w:space="0" w:color="auto"/>
              <w:bottom w:val="single" w:sz="12" w:space="0" w:color="auto"/>
              <w:right w:val="single" w:sz="12" w:space="0" w:color="auto"/>
            </w:tcBorders>
            <w:vAlign w:val="center"/>
          </w:tcPr>
          <w:p w14:paraId="073F04F3" w14:textId="77777777" w:rsidR="00EB6661"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17AD9055" w14:textId="77777777" w:rsidR="00EB6661" w:rsidRPr="004D0ED2" w:rsidRDefault="00EB6661" w:rsidP="008F7771">
            <w:pPr>
              <w:spacing w:after="0" w:line="240" w:lineRule="auto"/>
              <w:ind w:left="0" w:firstLine="0"/>
              <w:jc w:val="center"/>
              <w:rPr>
                <w:color w:val="000000" w:themeColor="text1"/>
                <w:sz w:val="22"/>
                <w:lang w:val="en-US"/>
              </w:rPr>
            </w:pPr>
            <w:r>
              <w:rPr>
                <w:color w:val="000000" w:themeColor="text1"/>
                <w:sz w:val="22"/>
                <w:lang w:val="en-US"/>
              </w:rPr>
              <w:t>100%</w:t>
            </w:r>
          </w:p>
        </w:tc>
      </w:tr>
      <w:tr w:rsidR="00EB6661" w:rsidRPr="004D0ED2" w14:paraId="29DEE954" w14:textId="77777777" w:rsidTr="008F7771">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667C9E7C" w14:textId="77777777" w:rsidR="00EB6661" w:rsidRPr="00EB6661" w:rsidRDefault="00EB6661" w:rsidP="008F7771">
            <w:pPr>
              <w:spacing w:after="0" w:line="240" w:lineRule="auto"/>
              <w:ind w:left="0" w:firstLine="0"/>
              <w:jc w:val="center"/>
              <w:rPr>
                <w:b/>
                <w:color w:val="000000" w:themeColor="text1"/>
                <w:sz w:val="22"/>
              </w:rPr>
            </w:pPr>
            <w:r w:rsidRPr="00EB6661">
              <w:rPr>
                <w:b/>
                <w:color w:val="000000" w:themeColor="text1"/>
                <w:sz w:val="22"/>
              </w:rPr>
              <w:t>LITERATURE LIST</w:t>
            </w:r>
          </w:p>
          <w:p w14:paraId="739D26BD"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Małgorzata Małolepsza, Aneta Szymkiewicz, Hurra!!! Po polsku 1, Prolog Publishing, 2020</w:t>
            </w:r>
          </w:p>
          <w:p w14:paraId="6EE40B48"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Aneta Szymkiewicz Anna Stelmach Iwona Stempek Sylwia Dawidek, Polski krok po kroku, Podręcznik A1, Glossa, 2020</w:t>
            </w:r>
          </w:p>
          <w:p w14:paraId="3D91B547"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Aleksandra Bajerska, Justyna Sochacka, Pan polski, Universitas, 2024</w:t>
            </w:r>
          </w:p>
          <w:p w14:paraId="19E442D5"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Elżbieta Rybicka Magdalena Szelc-Mays, Słowa i słówka. Podręcznik do nauki języka polskiego. Słownictwo i gramatyka dla początkujących. Poziom A1, A2,   Universitas, 2020</w:t>
            </w:r>
          </w:p>
          <w:p w14:paraId="64E49747"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Anna Seretny, A co to takiego? Obrazkowy słownik języka polskiego (A1, A2), Universitas, 2022</w:t>
            </w:r>
          </w:p>
          <w:p w14:paraId="308C7DF3"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 xml:space="preserve">materiały dostępne on-line np. kanał: </w:t>
            </w:r>
            <w:hyperlink r:id="rId13" w:history="1">
              <w:r w:rsidRPr="00012A4C">
                <w:rPr>
                  <w:rStyle w:val="Hipercze"/>
                  <w:sz w:val="22"/>
                </w:rPr>
                <w:t>https://www.youtube.com/@epolisheu</w:t>
              </w:r>
            </w:hyperlink>
          </w:p>
          <w:p w14:paraId="18C8901F"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 xml:space="preserve">                                                  </w:t>
            </w:r>
            <w:hyperlink r:id="rId14" w:history="1">
              <w:r w:rsidRPr="00012A4C">
                <w:rPr>
                  <w:rStyle w:val="Hipercze"/>
                  <w:sz w:val="22"/>
                </w:rPr>
                <w:t>https://www.popolskupopolsce.edu.pl/kurs-jezyka-polskiego</w:t>
              </w:r>
            </w:hyperlink>
          </w:p>
          <w:p w14:paraId="47267838" w14:textId="77777777" w:rsidR="00EB6661" w:rsidRPr="00656BE1" w:rsidRDefault="00EB6661" w:rsidP="008F7771">
            <w:pPr>
              <w:spacing w:after="0" w:line="240" w:lineRule="auto"/>
              <w:ind w:left="0" w:firstLine="0"/>
              <w:rPr>
                <w:color w:val="000000" w:themeColor="text1"/>
                <w:sz w:val="22"/>
              </w:rPr>
            </w:pPr>
          </w:p>
        </w:tc>
      </w:tr>
    </w:tbl>
    <w:p w14:paraId="67AA09BD" w14:textId="77777777" w:rsidR="00EB6661" w:rsidRPr="00115E0A" w:rsidRDefault="00EB6661" w:rsidP="00EB6661">
      <w:pPr>
        <w:spacing w:after="0" w:line="240" w:lineRule="auto"/>
        <w:ind w:left="0" w:firstLine="0"/>
        <w:rPr>
          <w:b/>
          <w:color w:val="000000" w:themeColor="text1"/>
          <w:sz w:val="6"/>
          <w:szCs w:val="6"/>
        </w:rPr>
      </w:pPr>
    </w:p>
    <w:p w14:paraId="2E4F6BFA" w14:textId="77777777" w:rsidR="00EB6661" w:rsidRDefault="00EB6661" w:rsidP="00115E0A">
      <w:pPr>
        <w:spacing w:after="0" w:line="240" w:lineRule="auto"/>
        <w:ind w:left="0" w:firstLine="0"/>
        <w:rPr>
          <w:b/>
          <w:color w:val="000000" w:themeColor="text1"/>
          <w:sz w:val="6"/>
          <w:szCs w:val="6"/>
        </w:rPr>
      </w:pPr>
    </w:p>
    <w:p w14:paraId="4D90C119" w14:textId="77777777" w:rsidR="00340070" w:rsidRDefault="00340070" w:rsidP="00115E0A">
      <w:pPr>
        <w:spacing w:after="0" w:line="240" w:lineRule="auto"/>
        <w:ind w:left="0" w:firstLine="0"/>
        <w:rPr>
          <w:b/>
          <w:color w:val="000000" w:themeColor="text1"/>
          <w:sz w:val="6"/>
          <w:szCs w:val="6"/>
        </w:rPr>
      </w:pPr>
    </w:p>
    <w:p w14:paraId="2B142E99" w14:textId="77777777" w:rsidR="00340070" w:rsidRDefault="00340070" w:rsidP="00115E0A">
      <w:pPr>
        <w:spacing w:after="0" w:line="240" w:lineRule="auto"/>
        <w:ind w:left="0" w:firstLine="0"/>
        <w:rPr>
          <w:b/>
          <w:color w:val="000000" w:themeColor="text1"/>
          <w:sz w:val="6"/>
          <w:szCs w:val="6"/>
        </w:rPr>
      </w:pPr>
    </w:p>
    <w:p w14:paraId="4E7D8C0C" w14:textId="77777777" w:rsidR="00340070" w:rsidRDefault="00340070" w:rsidP="00115E0A">
      <w:pPr>
        <w:spacing w:after="0" w:line="240" w:lineRule="auto"/>
        <w:ind w:left="0" w:firstLine="0"/>
        <w:rPr>
          <w:b/>
          <w:color w:val="000000" w:themeColor="text1"/>
          <w:sz w:val="6"/>
          <w:szCs w:val="6"/>
        </w:rPr>
      </w:pPr>
    </w:p>
    <w:p w14:paraId="62F9592D" w14:textId="77777777" w:rsidR="00340070" w:rsidRDefault="00340070" w:rsidP="00115E0A">
      <w:pPr>
        <w:spacing w:after="0" w:line="240" w:lineRule="auto"/>
        <w:ind w:left="0" w:firstLine="0"/>
        <w:rPr>
          <w:b/>
          <w:color w:val="000000" w:themeColor="text1"/>
          <w:sz w:val="6"/>
          <w:szCs w:val="6"/>
        </w:rPr>
      </w:pPr>
    </w:p>
    <w:p w14:paraId="123A62B1" w14:textId="77777777" w:rsidR="00340070" w:rsidRDefault="00340070" w:rsidP="00115E0A">
      <w:pPr>
        <w:spacing w:after="0" w:line="240" w:lineRule="auto"/>
        <w:ind w:left="0" w:firstLine="0"/>
        <w:rPr>
          <w:b/>
          <w:color w:val="000000" w:themeColor="text1"/>
          <w:sz w:val="6"/>
          <w:szCs w:val="6"/>
        </w:rPr>
      </w:pPr>
    </w:p>
    <w:p w14:paraId="54C07791" w14:textId="77777777" w:rsidR="00340070" w:rsidRDefault="00340070" w:rsidP="00115E0A">
      <w:pPr>
        <w:spacing w:after="0" w:line="240" w:lineRule="auto"/>
        <w:ind w:left="0" w:firstLine="0"/>
        <w:rPr>
          <w:b/>
          <w:color w:val="000000" w:themeColor="text1"/>
          <w:sz w:val="6"/>
          <w:szCs w:val="6"/>
        </w:rPr>
      </w:pPr>
    </w:p>
    <w:p w14:paraId="03E8D4E8" w14:textId="77777777" w:rsidR="00340070" w:rsidRDefault="00340070" w:rsidP="00115E0A">
      <w:pPr>
        <w:spacing w:after="0" w:line="240" w:lineRule="auto"/>
        <w:ind w:left="0" w:firstLine="0"/>
        <w:rPr>
          <w:b/>
          <w:color w:val="000000" w:themeColor="text1"/>
          <w:sz w:val="6"/>
          <w:szCs w:val="6"/>
        </w:rPr>
      </w:pPr>
    </w:p>
    <w:p w14:paraId="28A11BF2" w14:textId="77777777" w:rsidR="00340070" w:rsidRDefault="00340070" w:rsidP="00115E0A">
      <w:pPr>
        <w:spacing w:after="0" w:line="240" w:lineRule="auto"/>
        <w:ind w:left="0" w:firstLine="0"/>
        <w:rPr>
          <w:b/>
          <w:color w:val="000000" w:themeColor="text1"/>
          <w:sz w:val="6"/>
          <w:szCs w:val="6"/>
        </w:rPr>
      </w:pPr>
    </w:p>
    <w:p w14:paraId="3EABE89A" w14:textId="77777777" w:rsidR="00340070" w:rsidRDefault="00340070" w:rsidP="00115E0A">
      <w:pPr>
        <w:spacing w:after="0" w:line="240" w:lineRule="auto"/>
        <w:ind w:left="0" w:firstLine="0"/>
        <w:rPr>
          <w:b/>
          <w:color w:val="000000" w:themeColor="text1"/>
          <w:sz w:val="6"/>
          <w:szCs w:val="6"/>
        </w:rPr>
      </w:pPr>
    </w:p>
    <w:p w14:paraId="02EF39F9" w14:textId="77777777" w:rsidR="00340070" w:rsidRDefault="00340070" w:rsidP="00115E0A">
      <w:pPr>
        <w:spacing w:after="0" w:line="240" w:lineRule="auto"/>
        <w:ind w:left="0" w:firstLine="0"/>
        <w:rPr>
          <w:b/>
          <w:color w:val="000000" w:themeColor="text1"/>
          <w:sz w:val="6"/>
          <w:szCs w:val="6"/>
        </w:rPr>
      </w:pPr>
    </w:p>
    <w:p w14:paraId="59ED438D" w14:textId="77777777" w:rsidR="00340070" w:rsidRDefault="00340070" w:rsidP="00115E0A">
      <w:pPr>
        <w:spacing w:after="0" w:line="240" w:lineRule="auto"/>
        <w:ind w:left="0" w:firstLine="0"/>
        <w:rPr>
          <w:b/>
          <w:color w:val="000000" w:themeColor="text1"/>
          <w:sz w:val="6"/>
          <w:szCs w:val="6"/>
        </w:rPr>
      </w:pPr>
    </w:p>
    <w:p w14:paraId="45081A5F" w14:textId="77777777" w:rsidR="00340070" w:rsidRDefault="00340070" w:rsidP="00115E0A">
      <w:pPr>
        <w:spacing w:after="0" w:line="240" w:lineRule="auto"/>
        <w:ind w:left="0" w:firstLine="0"/>
        <w:rPr>
          <w:b/>
          <w:color w:val="000000" w:themeColor="text1"/>
          <w:sz w:val="6"/>
          <w:szCs w:val="6"/>
        </w:rPr>
      </w:pPr>
    </w:p>
    <w:p w14:paraId="0E3C70F0" w14:textId="77777777" w:rsidR="00340070" w:rsidRDefault="00340070" w:rsidP="00115E0A">
      <w:pPr>
        <w:spacing w:after="0" w:line="240" w:lineRule="auto"/>
        <w:ind w:left="0" w:firstLine="0"/>
        <w:rPr>
          <w:b/>
          <w:color w:val="000000" w:themeColor="text1"/>
          <w:sz w:val="6"/>
          <w:szCs w:val="6"/>
        </w:rPr>
      </w:pPr>
    </w:p>
    <w:p w14:paraId="13F15DE1" w14:textId="77777777" w:rsidR="00340070" w:rsidRDefault="00340070" w:rsidP="00115E0A">
      <w:pPr>
        <w:spacing w:after="0" w:line="240" w:lineRule="auto"/>
        <w:ind w:left="0" w:firstLine="0"/>
        <w:rPr>
          <w:b/>
          <w:color w:val="000000" w:themeColor="text1"/>
          <w:sz w:val="6"/>
          <w:szCs w:val="6"/>
        </w:rPr>
      </w:pPr>
    </w:p>
    <w:p w14:paraId="1AB74266" w14:textId="77777777" w:rsidR="00340070" w:rsidRDefault="00340070" w:rsidP="00115E0A">
      <w:pPr>
        <w:spacing w:after="0" w:line="240" w:lineRule="auto"/>
        <w:ind w:left="0" w:firstLine="0"/>
        <w:rPr>
          <w:b/>
          <w:color w:val="000000" w:themeColor="text1"/>
          <w:sz w:val="6"/>
          <w:szCs w:val="6"/>
        </w:rPr>
      </w:pPr>
    </w:p>
    <w:p w14:paraId="20A98190" w14:textId="77777777" w:rsidR="00340070" w:rsidRDefault="00340070" w:rsidP="00115E0A">
      <w:pPr>
        <w:spacing w:after="0" w:line="240" w:lineRule="auto"/>
        <w:ind w:left="0" w:firstLine="0"/>
        <w:rPr>
          <w:b/>
          <w:color w:val="000000" w:themeColor="text1"/>
          <w:sz w:val="6"/>
          <w:szCs w:val="6"/>
        </w:rPr>
      </w:pPr>
    </w:p>
    <w:p w14:paraId="160BE497" w14:textId="77777777" w:rsidR="00340070" w:rsidRDefault="00340070" w:rsidP="00115E0A">
      <w:pPr>
        <w:spacing w:after="0" w:line="240" w:lineRule="auto"/>
        <w:ind w:left="0" w:firstLine="0"/>
        <w:rPr>
          <w:b/>
          <w:color w:val="000000" w:themeColor="text1"/>
          <w:sz w:val="6"/>
          <w:szCs w:val="6"/>
        </w:rPr>
      </w:pPr>
    </w:p>
    <w:p w14:paraId="6B9D6DAE" w14:textId="77777777" w:rsidR="00340070" w:rsidRDefault="00340070" w:rsidP="00115E0A">
      <w:pPr>
        <w:spacing w:after="0" w:line="240" w:lineRule="auto"/>
        <w:ind w:left="0" w:firstLine="0"/>
        <w:rPr>
          <w:b/>
          <w:color w:val="000000" w:themeColor="text1"/>
          <w:sz w:val="6"/>
          <w:szCs w:val="6"/>
        </w:rPr>
      </w:pPr>
    </w:p>
    <w:p w14:paraId="50736D69" w14:textId="77777777" w:rsidR="00340070" w:rsidRDefault="00340070" w:rsidP="00115E0A">
      <w:pPr>
        <w:spacing w:after="0" w:line="240" w:lineRule="auto"/>
        <w:ind w:left="0" w:firstLine="0"/>
        <w:rPr>
          <w:b/>
          <w:color w:val="000000" w:themeColor="text1"/>
          <w:sz w:val="6"/>
          <w:szCs w:val="6"/>
        </w:rPr>
      </w:pPr>
    </w:p>
    <w:p w14:paraId="66AFB805" w14:textId="77777777" w:rsidR="00340070" w:rsidRDefault="00340070" w:rsidP="00115E0A">
      <w:pPr>
        <w:spacing w:after="0" w:line="240" w:lineRule="auto"/>
        <w:ind w:left="0" w:firstLine="0"/>
        <w:rPr>
          <w:b/>
          <w:color w:val="000000" w:themeColor="text1"/>
          <w:sz w:val="6"/>
          <w:szCs w:val="6"/>
        </w:rPr>
      </w:pPr>
    </w:p>
    <w:p w14:paraId="1A33E252" w14:textId="77777777" w:rsidR="00340070" w:rsidRDefault="00340070" w:rsidP="00115E0A">
      <w:pPr>
        <w:spacing w:after="0" w:line="240" w:lineRule="auto"/>
        <w:ind w:left="0" w:firstLine="0"/>
        <w:rPr>
          <w:b/>
          <w:color w:val="000000" w:themeColor="text1"/>
          <w:sz w:val="6"/>
          <w:szCs w:val="6"/>
        </w:rPr>
      </w:pPr>
    </w:p>
    <w:p w14:paraId="2ADBB482" w14:textId="77777777" w:rsidR="00340070" w:rsidRDefault="00340070" w:rsidP="00115E0A">
      <w:pPr>
        <w:spacing w:after="0" w:line="240" w:lineRule="auto"/>
        <w:ind w:left="0" w:firstLine="0"/>
        <w:rPr>
          <w:b/>
          <w:color w:val="000000" w:themeColor="text1"/>
          <w:sz w:val="6"/>
          <w:szCs w:val="6"/>
        </w:rPr>
      </w:pPr>
    </w:p>
    <w:p w14:paraId="690FD000" w14:textId="77777777" w:rsidR="00340070" w:rsidRDefault="00340070" w:rsidP="00115E0A">
      <w:pPr>
        <w:spacing w:after="0" w:line="240" w:lineRule="auto"/>
        <w:ind w:left="0" w:firstLine="0"/>
        <w:rPr>
          <w:b/>
          <w:color w:val="000000" w:themeColor="text1"/>
          <w:sz w:val="6"/>
          <w:szCs w:val="6"/>
        </w:rPr>
      </w:pPr>
    </w:p>
    <w:p w14:paraId="34A00565" w14:textId="77777777" w:rsidR="00340070" w:rsidRDefault="00340070" w:rsidP="00115E0A">
      <w:pPr>
        <w:spacing w:after="0" w:line="240" w:lineRule="auto"/>
        <w:ind w:left="0" w:firstLine="0"/>
        <w:rPr>
          <w:b/>
          <w:color w:val="000000" w:themeColor="text1"/>
          <w:sz w:val="6"/>
          <w:szCs w:val="6"/>
        </w:rPr>
      </w:pPr>
    </w:p>
    <w:p w14:paraId="49CF85AF" w14:textId="77777777" w:rsidR="00340070" w:rsidRDefault="00340070" w:rsidP="00115E0A">
      <w:pPr>
        <w:spacing w:after="0" w:line="240" w:lineRule="auto"/>
        <w:ind w:left="0" w:firstLine="0"/>
        <w:rPr>
          <w:b/>
          <w:color w:val="000000" w:themeColor="text1"/>
          <w:sz w:val="6"/>
          <w:szCs w:val="6"/>
        </w:rPr>
      </w:pPr>
    </w:p>
    <w:p w14:paraId="2ABC771C" w14:textId="77777777" w:rsidR="00340070" w:rsidRDefault="00340070" w:rsidP="00115E0A">
      <w:pPr>
        <w:spacing w:after="0" w:line="240" w:lineRule="auto"/>
        <w:ind w:left="0" w:firstLine="0"/>
        <w:rPr>
          <w:b/>
          <w:color w:val="000000" w:themeColor="text1"/>
          <w:sz w:val="6"/>
          <w:szCs w:val="6"/>
        </w:rPr>
      </w:pPr>
    </w:p>
    <w:p w14:paraId="71C15C6F" w14:textId="77777777" w:rsidR="00340070" w:rsidRDefault="00340070" w:rsidP="00115E0A">
      <w:pPr>
        <w:spacing w:after="0" w:line="240" w:lineRule="auto"/>
        <w:ind w:left="0" w:firstLine="0"/>
        <w:rPr>
          <w:b/>
          <w:color w:val="000000" w:themeColor="text1"/>
          <w:sz w:val="6"/>
          <w:szCs w:val="6"/>
        </w:rPr>
      </w:pPr>
    </w:p>
    <w:p w14:paraId="0DE542DE" w14:textId="77777777" w:rsidR="00340070" w:rsidRDefault="00340070" w:rsidP="00115E0A">
      <w:pPr>
        <w:spacing w:after="0" w:line="240" w:lineRule="auto"/>
        <w:ind w:left="0" w:firstLine="0"/>
        <w:rPr>
          <w:b/>
          <w:color w:val="000000" w:themeColor="text1"/>
          <w:sz w:val="6"/>
          <w:szCs w:val="6"/>
        </w:rPr>
      </w:pPr>
    </w:p>
    <w:p w14:paraId="3538B3D8" w14:textId="77777777" w:rsidR="00340070" w:rsidRDefault="00340070" w:rsidP="00115E0A">
      <w:pPr>
        <w:spacing w:after="0" w:line="240" w:lineRule="auto"/>
        <w:ind w:left="0" w:firstLine="0"/>
        <w:rPr>
          <w:b/>
          <w:color w:val="000000" w:themeColor="text1"/>
          <w:sz w:val="6"/>
          <w:szCs w:val="6"/>
        </w:rPr>
      </w:pPr>
    </w:p>
    <w:p w14:paraId="601A928E" w14:textId="77777777" w:rsidR="00340070" w:rsidRDefault="00340070" w:rsidP="00115E0A">
      <w:pPr>
        <w:spacing w:after="0" w:line="240" w:lineRule="auto"/>
        <w:ind w:left="0" w:firstLine="0"/>
        <w:rPr>
          <w:b/>
          <w:color w:val="000000" w:themeColor="text1"/>
          <w:sz w:val="6"/>
          <w:szCs w:val="6"/>
        </w:rPr>
      </w:pPr>
    </w:p>
    <w:p w14:paraId="0B2642B5" w14:textId="77777777" w:rsidR="00340070" w:rsidRDefault="00340070" w:rsidP="00115E0A">
      <w:pPr>
        <w:spacing w:after="0" w:line="240" w:lineRule="auto"/>
        <w:ind w:left="0" w:firstLine="0"/>
        <w:rPr>
          <w:b/>
          <w:color w:val="000000" w:themeColor="text1"/>
          <w:sz w:val="6"/>
          <w:szCs w:val="6"/>
        </w:rPr>
      </w:pPr>
    </w:p>
    <w:p w14:paraId="2238445D" w14:textId="77777777" w:rsidR="00340070" w:rsidRDefault="00340070" w:rsidP="00115E0A">
      <w:pPr>
        <w:spacing w:after="0" w:line="240" w:lineRule="auto"/>
        <w:ind w:left="0" w:firstLine="0"/>
        <w:rPr>
          <w:b/>
          <w:color w:val="000000" w:themeColor="text1"/>
          <w:sz w:val="6"/>
          <w:szCs w:val="6"/>
        </w:rPr>
      </w:pPr>
    </w:p>
    <w:p w14:paraId="0DF56464" w14:textId="77777777" w:rsidR="00340070" w:rsidRDefault="00340070" w:rsidP="00115E0A">
      <w:pPr>
        <w:spacing w:after="0" w:line="240" w:lineRule="auto"/>
        <w:ind w:left="0" w:firstLine="0"/>
        <w:rPr>
          <w:b/>
          <w:color w:val="000000" w:themeColor="text1"/>
          <w:sz w:val="6"/>
          <w:szCs w:val="6"/>
        </w:rPr>
      </w:pPr>
    </w:p>
    <w:p w14:paraId="4FB0651B" w14:textId="77777777" w:rsidR="00340070" w:rsidRDefault="00340070" w:rsidP="00115E0A">
      <w:pPr>
        <w:spacing w:after="0" w:line="240" w:lineRule="auto"/>
        <w:ind w:left="0" w:firstLine="0"/>
        <w:rPr>
          <w:b/>
          <w:color w:val="000000" w:themeColor="text1"/>
          <w:sz w:val="6"/>
          <w:szCs w:val="6"/>
        </w:rPr>
      </w:pPr>
    </w:p>
    <w:p w14:paraId="1BB89490" w14:textId="77777777" w:rsidR="00340070" w:rsidRDefault="00340070" w:rsidP="00115E0A">
      <w:pPr>
        <w:spacing w:after="0" w:line="240" w:lineRule="auto"/>
        <w:ind w:left="0" w:firstLine="0"/>
        <w:rPr>
          <w:b/>
          <w:color w:val="000000" w:themeColor="text1"/>
          <w:sz w:val="6"/>
          <w:szCs w:val="6"/>
        </w:rPr>
      </w:pPr>
    </w:p>
    <w:p w14:paraId="039547D5" w14:textId="77777777" w:rsidR="00340070" w:rsidRDefault="00340070" w:rsidP="00115E0A">
      <w:pPr>
        <w:spacing w:after="0" w:line="240" w:lineRule="auto"/>
        <w:ind w:left="0" w:firstLine="0"/>
        <w:rPr>
          <w:b/>
          <w:color w:val="000000" w:themeColor="text1"/>
          <w:sz w:val="6"/>
          <w:szCs w:val="6"/>
        </w:rPr>
      </w:pPr>
    </w:p>
    <w:p w14:paraId="1973BCDA" w14:textId="77777777" w:rsidR="00340070" w:rsidRDefault="00340070" w:rsidP="00115E0A">
      <w:pPr>
        <w:spacing w:after="0" w:line="240" w:lineRule="auto"/>
        <w:ind w:left="0" w:firstLine="0"/>
        <w:rPr>
          <w:b/>
          <w:color w:val="000000" w:themeColor="text1"/>
          <w:sz w:val="6"/>
          <w:szCs w:val="6"/>
        </w:rPr>
      </w:pPr>
    </w:p>
    <w:p w14:paraId="6B53F6B8" w14:textId="77777777" w:rsidR="00340070" w:rsidRDefault="00340070" w:rsidP="00115E0A">
      <w:pPr>
        <w:spacing w:after="0" w:line="240" w:lineRule="auto"/>
        <w:ind w:left="0" w:firstLine="0"/>
        <w:rPr>
          <w:b/>
          <w:color w:val="000000" w:themeColor="text1"/>
          <w:sz w:val="6"/>
          <w:szCs w:val="6"/>
        </w:rPr>
      </w:pPr>
    </w:p>
    <w:p w14:paraId="4798C898" w14:textId="77777777" w:rsidR="00340070" w:rsidRDefault="00340070" w:rsidP="00115E0A">
      <w:pPr>
        <w:spacing w:after="0" w:line="240" w:lineRule="auto"/>
        <w:ind w:left="0" w:firstLine="0"/>
        <w:rPr>
          <w:b/>
          <w:color w:val="000000" w:themeColor="text1"/>
          <w:sz w:val="6"/>
          <w:szCs w:val="6"/>
        </w:rPr>
      </w:pPr>
    </w:p>
    <w:p w14:paraId="79924C7E" w14:textId="77777777" w:rsidR="00340070" w:rsidRDefault="00340070" w:rsidP="00115E0A">
      <w:pPr>
        <w:spacing w:after="0" w:line="240" w:lineRule="auto"/>
        <w:ind w:left="0" w:firstLine="0"/>
        <w:rPr>
          <w:b/>
          <w:color w:val="000000" w:themeColor="text1"/>
          <w:sz w:val="6"/>
          <w:szCs w:val="6"/>
        </w:rPr>
      </w:pPr>
    </w:p>
    <w:p w14:paraId="58B12DD0" w14:textId="77777777" w:rsidR="00340070" w:rsidRDefault="00340070" w:rsidP="00115E0A">
      <w:pPr>
        <w:spacing w:after="0" w:line="240" w:lineRule="auto"/>
        <w:ind w:left="0" w:firstLine="0"/>
        <w:rPr>
          <w:b/>
          <w:color w:val="000000" w:themeColor="text1"/>
          <w:sz w:val="6"/>
          <w:szCs w:val="6"/>
        </w:rPr>
      </w:pPr>
    </w:p>
    <w:p w14:paraId="0A2444F4" w14:textId="77777777" w:rsidR="00340070" w:rsidRDefault="00340070" w:rsidP="00115E0A">
      <w:pPr>
        <w:spacing w:after="0" w:line="240" w:lineRule="auto"/>
        <w:ind w:left="0" w:firstLine="0"/>
        <w:rPr>
          <w:b/>
          <w:color w:val="000000" w:themeColor="text1"/>
          <w:sz w:val="6"/>
          <w:szCs w:val="6"/>
        </w:rPr>
      </w:pPr>
    </w:p>
    <w:p w14:paraId="429A4124" w14:textId="77777777" w:rsidR="00340070" w:rsidRDefault="00340070" w:rsidP="00115E0A">
      <w:pPr>
        <w:spacing w:after="0" w:line="240" w:lineRule="auto"/>
        <w:ind w:left="0" w:firstLine="0"/>
        <w:rPr>
          <w:b/>
          <w:color w:val="000000" w:themeColor="text1"/>
          <w:sz w:val="6"/>
          <w:szCs w:val="6"/>
        </w:rPr>
      </w:pPr>
    </w:p>
    <w:p w14:paraId="5468FDA9" w14:textId="77777777" w:rsidR="00340070" w:rsidRDefault="00340070" w:rsidP="00115E0A">
      <w:pPr>
        <w:spacing w:after="0" w:line="240" w:lineRule="auto"/>
        <w:ind w:left="0" w:firstLine="0"/>
        <w:rPr>
          <w:b/>
          <w:color w:val="000000" w:themeColor="text1"/>
          <w:sz w:val="6"/>
          <w:szCs w:val="6"/>
        </w:rPr>
      </w:pPr>
    </w:p>
    <w:p w14:paraId="2F47088E" w14:textId="77777777" w:rsidR="00340070" w:rsidRDefault="00340070" w:rsidP="00115E0A">
      <w:pPr>
        <w:spacing w:after="0" w:line="240" w:lineRule="auto"/>
        <w:ind w:left="0" w:firstLine="0"/>
        <w:rPr>
          <w:b/>
          <w:color w:val="000000" w:themeColor="text1"/>
          <w:sz w:val="6"/>
          <w:szCs w:val="6"/>
        </w:rPr>
      </w:pPr>
    </w:p>
    <w:p w14:paraId="0E8C727B" w14:textId="77777777" w:rsidR="00340070" w:rsidRDefault="00340070" w:rsidP="00115E0A">
      <w:pPr>
        <w:spacing w:after="0" w:line="240" w:lineRule="auto"/>
        <w:ind w:left="0" w:firstLine="0"/>
        <w:rPr>
          <w:b/>
          <w:color w:val="000000" w:themeColor="text1"/>
          <w:sz w:val="6"/>
          <w:szCs w:val="6"/>
        </w:rPr>
      </w:pPr>
    </w:p>
    <w:p w14:paraId="3FB288FF" w14:textId="77777777" w:rsidR="00340070" w:rsidRDefault="00340070" w:rsidP="00115E0A">
      <w:pPr>
        <w:spacing w:after="0" w:line="240" w:lineRule="auto"/>
        <w:ind w:left="0" w:firstLine="0"/>
        <w:rPr>
          <w:b/>
          <w:color w:val="000000" w:themeColor="text1"/>
          <w:sz w:val="6"/>
          <w:szCs w:val="6"/>
        </w:rPr>
      </w:pPr>
    </w:p>
    <w:p w14:paraId="5ADA2F68" w14:textId="77777777" w:rsidR="00340070" w:rsidRDefault="00340070" w:rsidP="00115E0A">
      <w:pPr>
        <w:spacing w:after="0" w:line="240" w:lineRule="auto"/>
        <w:ind w:left="0" w:firstLine="0"/>
        <w:rPr>
          <w:b/>
          <w:color w:val="000000" w:themeColor="text1"/>
          <w:sz w:val="6"/>
          <w:szCs w:val="6"/>
        </w:rPr>
      </w:pPr>
    </w:p>
    <w:p w14:paraId="27092A0A" w14:textId="77777777" w:rsidR="00340070" w:rsidRDefault="00340070" w:rsidP="00115E0A">
      <w:pPr>
        <w:spacing w:after="0" w:line="240" w:lineRule="auto"/>
        <w:ind w:left="0" w:firstLine="0"/>
        <w:rPr>
          <w:b/>
          <w:color w:val="000000" w:themeColor="text1"/>
          <w:sz w:val="6"/>
          <w:szCs w:val="6"/>
        </w:rPr>
      </w:pPr>
    </w:p>
    <w:p w14:paraId="4F945014" w14:textId="77777777" w:rsidR="00340070" w:rsidRDefault="00340070" w:rsidP="00115E0A">
      <w:pPr>
        <w:spacing w:after="0" w:line="240" w:lineRule="auto"/>
        <w:ind w:left="0" w:firstLine="0"/>
        <w:rPr>
          <w:b/>
          <w:color w:val="000000" w:themeColor="text1"/>
          <w:sz w:val="6"/>
          <w:szCs w:val="6"/>
        </w:rPr>
      </w:pPr>
    </w:p>
    <w:p w14:paraId="757737DF" w14:textId="77777777" w:rsidR="00340070" w:rsidRDefault="00340070" w:rsidP="00115E0A">
      <w:pPr>
        <w:spacing w:after="0" w:line="240" w:lineRule="auto"/>
        <w:ind w:left="0" w:firstLine="0"/>
        <w:rPr>
          <w:b/>
          <w:color w:val="000000" w:themeColor="text1"/>
          <w:sz w:val="6"/>
          <w:szCs w:val="6"/>
        </w:rPr>
      </w:pPr>
    </w:p>
    <w:p w14:paraId="271191D5" w14:textId="77777777" w:rsidR="00340070" w:rsidRDefault="00340070" w:rsidP="00115E0A">
      <w:pPr>
        <w:spacing w:after="0" w:line="240" w:lineRule="auto"/>
        <w:ind w:left="0" w:firstLine="0"/>
        <w:rPr>
          <w:b/>
          <w:color w:val="000000" w:themeColor="text1"/>
          <w:sz w:val="6"/>
          <w:szCs w:val="6"/>
        </w:rPr>
      </w:pPr>
    </w:p>
    <w:p w14:paraId="6F584F16" w14:textId="77777777" w:rsidR="00340070" w:rsidRDefault="00340070" w:rsidP="00115E0A">
      <w:pPr>
        <w:spacing w:after="0" w:line="240" w:lineRule="auto"/>
        <w:ind w:left="0" w:firstLine="0"/>
        <w:rPr>
          <w:b/>
          <w:color w:val="000000" w:themeColor="text1"/>
          <w:sz w:val="6"/>
          <w:szCs w:val="6"/>
        </w:rPr>
      </w:pPr>
    </w:p>
    <w:p w14:paraId="6B752CF6" w14:textId="77777777" w:rsidR="00340070" w:rsidRDefault="00340070" w:rsidP="00115E0A">
      <w:pPr>
        <w:spacing w:after="0" w:line="240" w:lineRule="auto"/>
        <w:ind w:left="0" w:firstLine="0"/>
        <w:rPr>
          <w:b/>
          <w:color w:val="000000" w:themeColor="text1"/>
          <w:sz w:val="6"/>
          <w:szCs w:val="6"/>
        </w:rPr>
      </w:pPr>
    </w:p>
    <w:p w14:paraId="131A1ACC" w14:textId="77777777" w:rsidR="00340070" w:rsidRDefault="00340070" w:rsidP="00115E0A">
      <w:pPr>
        <w:spacing w:after="0" w:line="240" w:lineRule="auto"/>
        <w:ind w:left="0" w:firstLine="0"/>
        <w:rPr>
          <w:b/>
          <w:color w:val="000000" w:themeColor="text1"/>
          <w:sz w:val="6"/>
          <w:szCs w:val="6"/>
        </w:rPr>
      </w:pPr>
    </w:p>
    <w:p w14:paraId="1333CB5D" w14:textId="77777777" w:rsidR="00340070" w:rsidRDefault="00340070" w:rsidP="00115E0A">
      <w:pPr>
        <w:spacing w:after="0" w:line="240" w:lineRule="auto"/>
        <w:ind w:left="0" w:firstLine="0"/>
        <w:rPr>
          <w:b/>
          <w:color w:val="000000" w:themeColor="text1"/>
          <w:sz w:val="6"/>
          <w:szCs w:val="6"/>
        </w:rPr>
      </w:pPr>
    </w:p>
    <w:p w14:paraId="2CE43CFF" w14:textId="77777777" w:rsidR="00340070" w:rsidRDefault="00340070" w:rsidP="00115E0A">
      <w:pPr>
        <w:spacing w:after="0" w:line="240" w:lineRule="auto"/>
        <w:ind w:left="0" w:firstLine="0"/>
        <w:rPr>
          <w:b/>
          <w:color w:val="000000" w:themeColor="text1"/>
          <w:sz w:val="6"/>
          <w:szCs w:val="6"/>
        </w:rPr>
      </w:pPr>
    </w:p>
    <w:p w14:paraId="135493F6" w14:textId="77777777" w:rsidR="00340070" w:rsidRDefault="00340070" w:rsidP="00115E0A">
      <w:pPr>
        <w:spacing w:after="0" w:line="240" w:lineRule="auto"/>
        <w:ind w:left="0" w:firstLine="0"/>
        <w:rPr>
          <w:b/>
          <w:color w:val="000000" w:themeColor="text1"/>
          <w:sz w:val="6"/>
          <w:szCs w:val="6"/>
        </w:rPr>
      </w:pPr>
    </w:p>
    <w:p w14:paraId="25E10416" w14:textId="77777777" w:rsidR="00340070" w:rsidRDefault="00340070" w:rsidP="00115E0A">
      <w:pPr>
        <w:spacing w:after="0" w:line="240" w:lineRule="auto"/>
        <w:ind w:left="0" w:firstLine="0"/>
        <w:rPr>
          <w:b/>
          <w:color w:val="000000" w:themeColor="text1"/>
          <w:sz w:val="6"/>
          <w:szCs w:val="6"/>
        </w:rPr>
      </w:pPr>
    </w:p>
    <w:p w14:paraId="2C8D700E" w14:textId="77777777" w:rsidR="00340070" w:rsidRDefault="00340070" w:rsidP="00115E0A">
      <w:pPr>
        <w:spacing w:after="0" w:line="240" w:lineRule="auto"/>
        <w:ind w:left="0" w:firstLine="0"/>
        <w:rPr>
          <w:b/>
          <w:color w:val="000000" w:themeColor="text1"/>
          <w:sz w:val="6"/>
          <w:szCs w:val="6"/>
        </w:rPr>
      </w:pPr>
    </w:p>
    <w:p w14:paraId="1DC2F5B9" w14:textId="77777777" w:rsidR="00340070" w:rsidRDefault="00340070" w:rsidP="00115E0A">
      <w:pPr>
        <w:spacing w:after="0" w:line="240" w:lineRule="auto"/>
        <w:ind w:left="0" w:firstLine="0"/>
        <w:rPr>
          <w:b/>
          <w:color w:val="000000" w:themeColor="text1"/>
          <w:sz w:val="6"/>
          <w:szCs w:val="6"/>
        </w:rPr>
      </w:pPr>
    </w:p>
    <w:p w14:paraId="106A28E8" w14:textId="77777777" w:rsidR="00340070" w:rsidRDefault="00340070" w:rsidP="00115E0A">
      <w:pPr>
        <w:spacing w:after="0" w:line="240" w:lineRule="auto"/>
        <w:ind w:left="0" w:firstLine="0"/>
        <w:rPr>
          <w:b/>
          <w:color w:val="000000" w:themeColor="text1"/>
          <w:sz w:val="6"/>
          <w:szCs w:val="6"/>
        </w:rPr>
      </w:pPr>
    </w:p>
    <w:p w14:paraId="211ED0B9" w14:textId="77777777" w:rsidR="00340070" w:rsidRDefault="00340070" w:rsidP="00115E0A">
      <w:pPr>
        <w:spacing w:after="0" w:line="240" w:lineRule="auto"/>
        <w:ind w:left="0" w:firstLine="0"/>
        <w:rPr>
          <w:b/>
          <w:color w:val="000000" w:themeColor="text1"/>
          <w:sz w:val="6"/>
          <w:szCs w:val="6"/>
        </w:rPr>
      </w:pPr>
    </w:p>
    <w:p w14:paraId="69439B62" w14:textId="77777777" w:rsidR="00340070" w:rsidRDefault="00340070" w:rsidP="00115E0A">
      <w:pPr>
        <w:spacing w:after="0" w:line="240" w:lineRule="auto"/>
        <w:ind w:left="0" w:firstLine="0"/>
        <w:rPr>
          <w:b/>
          <w:color w:val="000000" w:themeColor="text1"/>
          <w:sz w:val="6"/>
          <w:szCs w:val="6"/>
        </w:rPr>
      </w:pPr>
    </w:p>
    <w:p w14:paraId="416ADC88" w14:textId="77777777" w:rsidR="00340070" w:rsidRDefault="00340070" w:rsidP="00115E0A">
      <w:pPr>
        <w:spacing w:after="0" w:line="240" w:lineRule="auto"/>
        <w:ind w:left="0" w:firstLine="0"/>
        <w:rPr>
          <w:b/>
          <w:color w:val="000000" w:themeColor="text1"/>
          <w:sz w:val="6"/>
          <w:szCs w:val="6"/>
        </w:rPr>
      </w:pPr>
    </w:p>
    <w:p w14:paraId="47C50A03" w14:textId="77777777" w:rsidR="00340070" w:rsidRDefault="00340070" w:rsidP="00115E0A">
      <w:pPr>
        <w:spacing w:after="0" w:line="240" w:lineRule="auto"/>
        <w:ind w:left="0" w:firstLine="0"/>
        <w:rPr>
          <w:b/>
          <w:color w:val="000000" w:themeColor="text1"/>
          <w:sz w:val="6"/>
          <w:szCs w:val="6"/>
        </w:rPr>
      </w:pPr>
    </w:p>
    <w:p w14:paraId="2E364B39" w14:textId="77777777" w:rsidR="00340070" w:rsidRDefault="00340070" w:rsidP="00115E0A">
      <w:pPr>
        <w:spacing w:after="0" w:line="240" w:lineRule="auto"/>
        <w:ind w:left="0" w:firstLine="0"/>
        <w:rPr>
          <w:b/>
          <w:color w:val="000000" w:themeColor="text1"/>
          <w:sz w:val="6"/>
          <w:szCs w:val="6"/>
        </w:rPr>
      </w:pPr>
    </w:p>
    <w:p w14:paraId="70C20EE9" w14:textId="77777777" w:rsidR="00340070" w:rsidRDefault="00340070" w:rsidP="00115E0A">
      <w:pPr>
        <w:spacing w:after="0" w:line="240" w:lineRule="auto"/>
        <w:ind w:left="0" w:firstLine="0"/>
        <w:rPr>
          <w:b/>
          <w:color w:val="000000" w:themeColor="text1"/>
          <w:sz w:val="6"/>
          <w:szCs w:val="6"/>
        </w:rPr>
      </w:pPr>
    </w:p>
    <w:p w14:paraId="53D3FB4E" w14:textId="77777777" w:rsidR="00340070" w:rsidRDefault="00340070" w:rsidP="00115E0A">
      <w:pPr>
        <w:spacing w:after="0" w:line="240" w:lineRule="auto"/>
        <w:ind w:left="0" w:firstLine="0"/>
        <w:rPr>
          <w:b/>
          <w:color w:val="000000" w:themeColor="text1"/>
          <w:sz w:val="6"/>
          <w:szCs w:val="6"/>
        </w:rPr>
      </w:pPr>
    </w:p>
    <w:p w14:paraId="321E3825" w14:textId="77777777" w:rsidR="00340070" w:rsidRDefault="00340070" w:rsidP="00115E0A">
      <w:pPr>
        <w:spacing w:after="0" w:line="240" w:lineRule="auto"/>
        <w:ind w:left="0" w:firstLine="0"/>
        <w:rPr>
          <w:b/>
          <w:color w:val="000000" w:themeColor="text1"/>
          <w:sz w:val="6"/>
          <w:szCs w:val="6"/>
        </w:rPr>
      </w:pPr>
    </w:p>
    <w:p w14:paraId="1B2FB7D7" w14:textId="77777777" w:rsidR="00340070" w:rsidRDefault="00340070" w:rsidP="00115E0A">
      <w:pPr>
        <w:spacing w:after="0" w:line="240" w:lineRule="auto"/>
        <w:ind w:left="0" w:firstLine="0"/>
        <w:rPr>
          <w:b/>
          <w:color w:val="000000" w:themeColor="text1"/>
          <w:sz w:val="6"/>
          <w:szCs w:val="6"/>
        </w:rPr>
      </w:pPr>
    </w:p>
    <w:p w14:paraId="45632033" w14:textId="77777777" w:rsidR="00340070" w:rsidRDefault="00340070" w:rsidP="00115E0A">
      <w:pPr>
        <w:spacing w:after="0" w:line="240" w:lineRule="auto"/>
        <w:ind w:left="0" w:firstLine="0"/>
        <w:rPr>
          <w:b/>
          <w:color w:val="000000" w:themeColor="text1"/>
          <w:sz w:val="6"/>
          <w:szCs w:val="6"/>
        </w:rPr>
      </w:pPr>
    </w:p>
    <w:p w14:paraId="066FA56B" w14:textId="77777777" w:rsidR="00340070" w:rsidRDefault="00340070" w:rsidP="00115E0A">
      <w:pPr>
        <w:spacing w:after="0" w:line="240" w:lineRule="auto"/>
        <w:ind w:left="0" w:firstLine="0"/>
        <w:rPr>
          <w:b/>
          <w:color w:val="000000" w:themeColor="text1"/>
          <w:sz w:val="6"/>
          <w:szCs w:val="6"/>
        </w:rPr>
      </w:pPr>
    </w:p>
    <w:p w14:paraId="4DF4A09E" w14:textId="77777777" w:rsidR="00340070" w:rsidRDefault="00340070" w:rsidP="00115E0A">
      <w:pPr>
        <w:spacing w:after="0" w:line="240" w:lineRule="auto"/>
        <w:ind w:left="0" w:firstLine="0"/>
        <w:rPr>
          <w:b/>
          <w:color w:val="000000" w:themeColor="text1"/>
          <w:sz w:val="6"/>
          <w:szCs w:val="6"/>
        </w:rPr>
      </w:pPr>
    </w:p>
    <w:p w14:paraId="10AB16F3" w14:textId="77777777" w:rsidR="00340070" w:rsidRDefault="00340070" w:rsidP="00115E0A">
      <w:pPr>
        <w:spacing w:after="0" w:line="240" w:lineRule="auto"/>
        <w:ind w:left="0" w:firstLine="0"/>
        <w:rPr>
          <w:b/>
          <w:color w:val="000000" w:themeColor="text1"/>
          <w:sz w:val="6"/>
          <w:szCs w:val="6"/>
        </w:rPr>
      </w:pPr>
    </w:p>
    <w:p w14:paraId="17EF951F" w14:textId="77777777" w:rsidR="00340070" w:rsidRDefault="00340070" w:rsidP="00115E0A">
      <w:pPr>
        <w:spacing w:after="0" w:line="240" w:lineRule="auto"/>
        <w:ind w:left="0" w:firstLine="0"/>
        <w:rPr>
          <w:b/>
          <w:color w:val="000000" w:themeColor="text1"/>
          <w:sz w:val="6"/>
          <w:szCs w:val="6"/>
        </w:rPr>
      </w:pPr>
    </w:p>
    <w:p w14:paraId="5C88E379" w14:textId="77777777" w:rsidR="00340070" w:rsidRDefault="00340070" w:rsidP="00115E0A">
      <w:pPr>
        <w:spacing w:after="0" w:line="240" w:lineRule="auto"/>
        <w:ind w:left="0" w:firstLine="0"/>
        <w:rPr>
          <w:b/>
          <w:color w:val="000000" w:themeColor="text1"/>
          <w:sz w:val="6"/>
          <w:szCs w:val="6"/>
        </w:rPr>
      </w:pPr>
    </w:p>
    <w:p w14:paraId="278B3690" w14:textId="77777777" w:rsidR="00340070" w:rsidRDefault="00340070" w:rsidP="00115E0A">
      <w:pPr>
        <w:spacing w:after="0" w:line="240" w:lineRule="auto"/>
        <w:ind w:left="0" w:firstLine="0"/>
        <w:rPr>
          <w:b/>
          <w:color w:val="000000" w:themeColor="text1"/>
          <w:sz w:val="6"/>
          <w:szCs w:val="6"/>
        </w:rPr>
      </w:pPr>
    </w:p>
    <w:p w14:paraId="2B03A02B" w14:textId="77777777" w:rsidR="00340070" w:rsidRDefault="00340070" w:rsidP="00115E0A">
      <w:pPr>
        <w:spacing w:after="0" w:line="240" w:lineRule="auto"/>
        <w:ind w:left="0" w:firstLine="0"/>
        <w:rPr>
          <w:b/>
          <w:color w:val="000000" w:themeColor="text1"/>
          <w:sz w:val="6"/>
          <w:szCs w:val="6"/>
        </w:rPr>
      </w:pPr>
    </w:p>
    <w:p w14:paraId="1DFCA4EB" w14:textId="77777777" w:rsidR="00340070" w:rsidRDefault="00340070" w:rsidP="00115E0A">
      <w:pPr>
        <w:spacing w:after="0" w:line="240" w:lineRule="auto"/>
        <w:ind w:left="0" w:firstLine="0"/>
        <w:rPr>
          <w:b/>
          <w:color w:val="000000" w:themeColor="text1"/>
          <w:sz w:val="6"/>
          <w:szCs w:val="6"/>
        </w:rPr>
      </w:pPr>
    </w:p>
    <w:p w14:paraId="04F2FA4F" w14:textId="77777777" w:rsidR="00340070" w:rsidRDefault="00340070" w:rsidP="00115E0A">
      <w:pPr>
        <w:spacing w:after="0" w:line="240" w:lineRule="auto"/>
        <w:ind w:left="0" w:firstLine="0"/>
        <w:rPr>
          <w:b/>
          <w:color w:val="000000" w:themeColor="text1"/>
          <w:sz w:val="6"/>
          <w:szCs w:val="6"/>
        </w:rPr>
      </w:pPr>
    </w:p>
    <w:p w14:paraId="63C09FA8" w14:textId="77777777" w:rsidR="00340070" w:rsidRDefault="00340070" w:rsidP="00115E0A">
      <w:pPr>
        <w:spacing w:after="0" w:line="240" w:lineRule="auto"/>
        <w:ind w:left="0" w:firstLine="0"/>
        <w:rPr>
          <w:b/>
          <w:color w:val="000000" w:themeColor="text1"/>
          <w:sz w:val="6"/>
          <w:szCs w:val="6"/>
        </w:rPr>
      </w:pPr>
    </w:p>
    <w:p w14:paraId="4787AA68" w14:textId="77777777" w:rsidR="00340070" w:rsidRDefault="00340070" w:rsidP="00115E0A">
      <w:pPr>
        <w:spacing w:after="0" w:line="240" w:lineRule="auto"/>
        <w:ind w:left="0" w:firstLine="0"/>
        <w:rPr>
          <w:b/>
          <w:color w:val="000000" w:themeColor="text1"/>
          <w:sz w:val="6"/>
          <w:szCs w:val="6"/>
        </w:rPr>
      </w:pPr>
    </w:p>
    <w:p w14:paraId="52FF8932" w14:textId="77777777" w:rsidR="00340070" w:rsidRDefault="00340070" w:rsidP="00115E0A">
      <w:pPr>
        <w:spacing w:after="0" w:line="240" w:lineRule="auto"/>
        <w:ind w:left="0" w:firstLine="0"/>
        <w:rPr>
          <w:b/>
          <w:color w:val="000000" w:themeColor="text1"/>
          <w:sz w:val="6"/>
          <w:szCs w:val="6"/>
        </w:rPr>
      </w:pPr>
    </w:p>
    <w:p w14:paraId="7FAD4804" w14:textId="77777777" w:rsidR="00340070" w:rsidRDefault="00340070" w:rsidP="00115E0A">
      <w:pPr>
        <w:spacing w:after="0" w:line="240" w:lineRule="auto"/>
        <w:ind w:left="0" w:firstLine="0"/>
        <w:rPr>
          <w:b/>
          <w:color w:val="000000" w:themeColor="text1"/>
          <w:sz w:val="6"/>
          <w:szCs w:val="6"/>
        </w:rPr>
      </w:pPr>
    </w:p>
    <w:p w14:paraId="57CBA9BE" w14:textId="77777777" w:rsidR="00340070" w:rsidRDefault="00340070" w:rsidP="00115E0A">
      <w:pPr>
        <w:spacing w:after="0" w:line="240" w:lineRule="auto"/>
        <w:ind w:left="0" w:firstLine="0"/>
        <w:rPr>
          <w:b/>
          <w:color w:val="000000" w:themeColor="text1"/>
          <w:sz w:val="6"/>
          <w:szCs w:val="6"/>
        </w:rPr>
      </w:pPr>
    </w:p>
    <w:p w14:paraId="0178D7E1" w14:textId="77777777" w:rsidR="00340070" w:rsidRDefault="00340070" w:rsidP="00115E0A">
      <w:pPr>
        <w:spacing w:after="0" w:line="240" w:lineRule="auto"/>
        <w:ind w:left="0" w:firstLine="0"/>
        <w:rPr>
          <w:b/>
          <w:color w:val="000000" w:themeColor="text1"/>
          <w:sz w:val="6"/>
          <w:szCs w:val="6"/>
        </w:rPr>
      </w:pPr>
    </w:p>
    <w:p w14:paraId="23E33B03" w14:textId="77777777" w:rsidR="00340070" w:rsidRDefault="00340070" w:rsidP="00115E0A">
      <w:pPr>
        <w:spacing w:after="0" w:line="240" w:lineRule="auto"/>
        <w:ind w:left="0" w:firstLine="0"/>
        <w:rPr>
          <w:b/>
          <w:color w:val="000000" w:themeColor="text1"/>
          <w:sz w:val="6"/>
          <w:szCs w:val="6"/>
        </w:rPr>
      </w:pPr>
    </w:p>
    <w:p w14:paraId="5B63F0CB" w14:textId="77777777" w:rsidR="00340070" w:rsidRDefault="00340070" w:rsidP="00115E0A">
      <w:pPr>
        <w:spacing w:after="0" w:line="240" w:lineRule="auto"/>
        <w:ind w:left="0" w:firstLine="0"/>
        <w:rPr>
          <w:b/>
          <w:color w:val="000000" w:themeColor="text1"/>
          <w:sz w:val="6"/>
          <w:szCs w:val="6"/>
        </w:rPr>
      </w:pPr>
    </w:p>
    <w:p w14:paraId="0286CD3A" w14:textId="77777777" w:rsidR="00340070" w:rsidRDefault="00340070" w:rsidP="00115E0A">
      <w:pPr>
        <w:spacing w:after="0" w:line="240" w:lineRule="auto"/>
        <w:ind w:left="0" w:firstLine="0"/>
        <w:rPr>
          <w:b/>
          <w:color w:val="000000" w:themeColor="text1"/>
          <w:sz w:val="6"/>
          <w:szCs w:val="6"/>
        </w:rPr>
      </w:pPr>
    </w:p>
    <w:p w14:paraId="0FCD199E" w14:textId="77777777" w:rsidR="00340070" w:rsidRDefault="00340070" w:rsidP="00115E0A">
      <w:pPr>
        <w:spacing w:after="0" w:line="240" w:lineRule="auto"/>
        <w:ind w:left="0" w:firstLine="0"/>
        <w:rPr>
          <w:b/>
          <w:color w:val="000000" w:themeColor="text1"/>
          <w:sz w:val="6"/>
          <w:szCs w:val="6"/>
        </w:rPr>
      </w:pPr>
    </w:p>
    <w:p w14:paraId="5B58A315" w14:textId="77777777" w:rsidR="00340070" w:rsidRDefault="00340070" w:rsidP="00115E0A">
      <w:pPr>
        <w:spacing w:after="0" w:line="240" w:lineRule="auto"/>
        <w:ind w:left="0" w:firstLine="0"/>
        <w:rPr>
          <w:b/>
          <w:color w:val="000000" w:themeColor="text1"/>
          <w:sz w:val="6"/>
          <w:szCs w:val="6"/>
        </w:rPr>
      </w:pPr>
    </w:p>
    <w:p w14:paraId="1A54D61E" w14:textId="77777777" w:rsidR="00340070" w:rsidRDefault="00340070" w:rsidP="00115E0A">
      <w:pPr>
        <w:spacing w:after="0" w:line="240" w:lineRule="auto"/>
        <w:ind w:left="0" w:firstLine="0"/>
        <w:rPr>
          <w:b/>
          <w:color w:val="000000" w:themeColor="text1"/>
          <w:sz w:val="6"/>
          <w:szCs w:val="6"/>
        </w:rPr>
      </w:pPr>
    </w:p>
    <w:p w14:paraId="7574AF26" w14:textId="77777777" w:rsidR="00340070" w:rsidRDefault="00340070" w:rsidP="00115E0A">
      <w:pPr>
        <w:spacing w:after="0" w:line="240" w:lineRule="auto"/>
        <w:ind w:left="0" w:firstLine="0"/>
        <w:rPr>
          <w:b/>
          <w:color w:val="000000" w:themeColor="text1"/>
          <w:sz w:val="6"/>
          <w:szCs w:val="6"/>
        </w:rPr>
      </w:pPr>
    </w:p>
    <w:p w14:paraId="24E93CED" w14:textId="77777777" w:rsidR="00340070" w:rsidRDefault="00340070" w:rsidP="00115E0A">
      <w:pPr>
        <w:spacing w:after="0" w:line="240" w:lineRule="auto"/>
        <w:ind w:left="0" w:firstLine="0"/>
        <w:rPr>
          <w:b/>
          <w:color w:val="000000" w:themeColor="text1"/>
          <w:sz w:val="6"/>
          <w:szCs w:val="6"/>
        </w:rPr>
      </w:pPr>
    </w:p>
    <w:p w14:paraId="1633F972" w14:textId="77777777" w:rsidR="00340070" w:rsidRDefault="00340070" w:rsidP="00115E0A">
      <w:pPr>
        <w:spacing w:after="0" w:line="240" w:lineRule="auto"/>
        <w:ind w:left="0" w:firstLine="0"/>
        <w:rPr>
          <w:b/>
          <w:color w:val="000000" w:themeColor="text1"/>
          <w:sz w:val="6"/>
          <w:szCs w:val="6"/>
        </w:rPr>
      </w:pPr>
    </w:p>
    <w:p w14:paraId="766AF8F4" w14:textId="77777777" w:rsidR="00340070" w:rsidRDefault="00340070" w:rsidP="00115E0A">
      <w:pPr>
        <w:spacing w:after="0" w:line="240" w:lineRule="auto"/>
        <w:ind w:left="0" w:firstLine="0"/>
        <w:rPr>
          <w:b/>
          <w:color w:val="000000" w:themeColor="text1"/>
          <w:sz w:val="6"/>
          <w:szCs w:val="6"/>
        </w:rPr>
      </w:pPr>
    </w:p>
    <w:p w14:paraId="5027F4DF" w14:textId="77777777" w:rsidR="00340070" w:rsidRDefault="00340070" w:rsidP="00115E0A">
      <w:pPr>
        <w:spacing w:after="0" w:line="240" w:lineRule="auto"/>
        <w:ind w:left="0" w:firstLine="0"/>
        <w:rPr>
          <w:b/>
          <w:color w:val="000000" w:themeColor="text1"/>
          <w:sz w:val="6"/>
          <w:szCs w:val="6"/>
        </w:rPr>
      </w:pPr>
    </w:p>
    <w:p w14:paraId="541DEA41" w14:textId="77777777" w:rsidR="00340070" w:rsidRDefault="00340070" w:rsidP="00115E0A">
      <w:pPr>
        <w:spacing w:after="0" w:line="240" w:lineRule="auto"/>
        <w:ind w:left="0" w:firstLine="0"/>
        <w:rPr>
          <w:b/>
          <w:color w:val="000000" w:themeColor="text1"/>
          <w:sz w:val="6"/>
          <w:szCs w:val="6"/>
        </w:rPr>
      </w:pPr>
    </w:p>
    <w:p w14:paraId="026F1AAA" w14:textId="77777777" w:rsidR="00340070" w:rsidRDefault="00340070" w:rsidP="00115E0A">
      <w:pPr>
        <w:spacing w:after="0" w:line="240" w:lineRule="auto"/>
        <w:ind w:left="0" w:firstLine="0"/>
        <w:rPr>
          <w:b/>
          <w:color w:val="000000" w:themeColor="text1"/>
          <w:sz w:val="6"/>
          <w:szCs w:val="6"/>
        </w:rPr>
      </w:pPr>
    </w:p>
    <w:p w14:paraId="76FB9EE2" w14:textId="77777777" w:rsidR="00340070" w:rsidRDefault="00340070" w:rsidP="00115E0A">
      <w:pPr>
        <w:spacing w:after="0" w:line="240" w:lineRule="auto"/>
        <w:ind w:left="0" w:firstLine="0"/>
        <w:rPr>
          <w:b/>
          <w:color w:val="000000" w:themeColor="text1"/>
          <w:sz w:val="6"/>
          <w:szCs w:val="6"/>
        </w:rPr>
      </w:pPr>
    </w:p>
    <w:p w14:paraId="00B87C8E" w14:textId="77777777" w:rsidR="00340070" w:rsidRDefault="00340070" w:rsidP="00115E0A">
      <w:pPr>
        <w:spacing w:after="0" w:line="240" w:lineRule="auto"/>
        <w:ind w:left="0" w:firstLine="0"/>
        <w:rPr>
          <w:b/>
          <w:color w:val="000000" w:themeColor="text1"/>
          <w:sz w:val="6"/>
          <w:szCs w:val="6"/>
        </w:rPr>
      </w:pPr>
    </w:p>
    <w:p w14:paraId="476B40E1" w14:textId="77777777" w:rsidR="00340070" w:rsidRDefault="00340070" w:rsidP="00115E0A">
      <w:pPr>
        <w:spacing w:after="0" w:line="240" w:lineRule="auto"/>
        <w:ind w:left="0" w:firstLine="0"/>
        <w:rPr>
          <w:b/>
          <w:color w:val="000000" w:themeColor="text1"/>
          <w:sz w:val="6"/>
          <w:szCs w:val="6"/>
        </w:rPr>
      </w:pPr>
    </w:p>
    <w:p w14:paraId="63570B79" w14:textId="77777777" w:rsidR="00340070" w:rsidRDefault="00340070" w:rsidP="00115E0A">
      <w:pPr>
        <w:spacing w:after="0" w:line="240" w:lineRule="auto"/>
        <w:ind w:left="0" w:firstLine="0"/>
        <w:rPr>
          <w:b/>
          <w:color w:val="000000" w:themeColor="text1"/>
          <w:sz w:val="6"/>
          <w:szCs w:val="6"/>
        </w:rPr>
      </w:pPr>
    </w:p>
    <w:p w14:paraId="0A978292" w14:textId="77777777" w:rsidR="00340070" w:rsidRDefault="00340070" w:rsidP="00115E0A">
      <w:pPr>
        <w:spacing w:after="0" w:line="240" w:lineRule="auto"/>
        <w:ind w:left="0" w:firstLine="0"/>
        <w:rPr>
          <w:b/>
          <w:color w:val="000000" w:themeColor="text1"/>
          <w:sz w:val="6"/>
          <w:szCs w:val="6"/>
        </w:rPr>
      </w:pPr>
    </w:p>
    <w:p w14:paraId="452C91E1" w14:textId="77777777" w:rsidR="00340070" w:rsidRDefault="00340070" w:rsidP="00115E0A">
      <w:pPr>
        <w:spacing w:after="0" w:line="240" w:lineRule="auto"/>
        <w:ind w:left="0" w:firstLine="0"/>
        <w:rPr>
          <w:b/>
          <w:color w:val="000000" w:themeColor="text1"/>
          <w:sz w:val="6"/>
          <w:szCs w:val="6"/>
        </w:rPr>
      </w:pPr>
    </w:p>
    <w:p w14:paraId="77A316A9" w14:textId="77777777" w:rsidR="00340070" w:rsidRPr="004D0ED2" w:rsidRDefault="00340070" w:rsidP="00340070">
      <w:pPr>
        <w:contextualSpacing/>
        <w:jc w:val="center"/>
        <w:rPr>
          <w:color w:val="000000" w:themeColor="text1"/>
          <w:sz w:val="22"/>
        </w:rPr>
      </w:pPr>
      <w:r w:rsidRPr="004D0ED2">
        <w:rPr>
          <w:b/>
          <w:color w:val="000000" w:themeColor="text1"/>
          <w:sz w:val="22"/>
        </w:rPr>
        <w:lastRenderedPageBreak/>
        <w:t>SYLLABUS</w:t>
      </w:r>
    </w:p>
    <w:p w14:paraId="46A9368C" w14:textId="77777777" w:rsidR="00340070" w:rsidRPr="004D0ED2" w:rsidRDefault="00340070" w:rsidP="00340070">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340070" w:rsidRPr="004D0ED2" w14:paraId="64143129" w14:textId="77777777" w:rsidTr="008F7771">
        <w:trPr>
          <w:trHeight w:val="508"/>
          <w:jc w:val="center"/>
        </w:trPr>
        <w:tc>
          <w:tcPr>
            <w:tcW w:w="9057" w:type="dxa"/>
            <w:gridSpan w:val="7"/>
            <w:tcBorders>
              <w:top w:val="single" w:sz="12" w:space="0" w:color="auto"/>
              <w:left w:val="single" w:sz="12" w:space="0" w:color="auto"/>
            </w:tcBorders>
          </w:tcPr>
          <w:p w14:paraId="649E7B17"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EE50037"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Polish language course</w:t>
            </w:r>
          </w:p>
        </w:tc>
        <w:tc>
          <w:tcPr>
            <w:tcW w:w="1621" w:type="dxa"/>
            <w:vMerge w:val="restart"/>
            <w:tcBorders>
              <w:top w:val="single" w:sz="12" w:space="0" w:color="auto"/>
              <w:right w:val="single" w:sz="12" w:space="0" w:color="auto"/>
            </w:tcBorders>
          </w:tcPr>
          <w:p w14:paraId="2246162C" w14:textId="77777777" w:rsidR="00340070" w:rsidRDefault="00340070" w:rsidP="008F7771">
            <w:pPr>
              <w:spacing w:after="0" w:line="240" w:lineRule="auto"/>
              <w:ind w:left="0" w:firstLine="0"/>
              <w:jc w:val="center"/>
              <w:rPr>
                <w:color w:val="000000" w:themeColor="text1"/>
                <w:sz w:val="22"/>
              </w:rPr>
            </w:pPr>
            <w:r w:rsidRPr="004D0ED2">
              <w:rPr>
                <w:color w:val="000000" w:themeColor="text1"/>
                <w:sz w:val="22"/>
              </w:rPr>
              <w:t>Number of ECTS credits</w:t>
            </w:r>
          </w:p>
          <w:p w14:paraId="75CD67CE" w14:textId="77777777" w:rsidR="00340070" w:rsidRPr="004D0ED2" w:rsidRDefault="00340070" w:rsidP="008F7771">
            <w:pPr>
              <w:spacing w:after="0" w:line="240" w:lineRule="auto"/>
              <w:ind w:left="0" w:firstLine="0"/>
              <w:jc w:val="center"/>
              <w:rPr>
                <w:color w:val="000000" w:themeColor="text1"/>
                <w:sz w:val="22"/>
              </w:rPr>
            </w:pPr>
            <w:r>
              <w:rPr>
                <w:color w:val="000000" w:themeColor="text1"/>
                <w:sz w:val="22"/>
              </w:rPr>
              <w:t>2</w:t>
            </w:r>
          </w:p>
        </w:tc>
      </w:tr>
      <w:tr w:rsidR="00340070" w:rsidRPr="00C800E0" w14:paraId="1FA9884D" w14:textId="77777777" w:rsidTr="008F7771">
        <w:trPr>
          <w:trHeight w:val="412"/>
          <w:jc w:val="center"/>
        </w:trPr>
        <w:tc>
          <w:tcPr>
            <w:tcW w:w="9057" w:type="dxa"/>
            <w:gridSpan w:val="7"/>
            <w:tcBorders>
              <w:left w:val="single" w:sz="12" w:space="0" w:color="auto"/>
            </w:tcBorders>
          </w:tcPr>
          <w:p w14:paraId="75AEDE50"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50939CE5"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Język polski</w:t>
            </w:r>
          </w:p>
        </w:tc>
        <w:tc>
          <w:tcPr>
            <w:tcW w:w="1621" w:type="dxa"/>
            <w:vMerge/>
            <w:tcBorders>
              <w:right w:val="single" w:sz="12" w:space="0" w:color="auto"/>
            </w:tcBorders>
          </w:tcPr>
          <w:p w14:paraId="49F6E484" w14:textId="77777777" w:rsidR="00340070" w:rsidRPr="004D0ED2" w:rsidRDefault="00340070" w:rsidP="008F7771">
            <w:pPr>
              <w:spacing w:after="0" w:line="240" w:lineRule="auto"/>
              <w:ind w:left="0" w:firstLine="0"/>
              <w:rPr>
                <w:color w:val="000000" w:themeColor="text1"/>
                <w:sz w:val="22"/>
                <w:lang w:val="en-US"/>
              </w:rPr>
            </w:pPr>
          </w:p>
        </w:tc>
      </w:tr>
      <w:tr w:rsidR="00340070" w:rsidRPr="008C4B82" w14:paraId="217582A7" w14:textId="77777777" w:rsidTr="008F7771">
        <w:trPr>
          <w:jc w:val="center"/>
        </w:trPr>
        <w:tc>
          <w:tcPr>
            <w:tcW w:w="10678" w:type="dxa"/>
            <w:gridSpan w:val="8"/>
            <w:tcBorders>
              <w:left w:val="single" w:sz="12" w:space="0" w:color="auto"/>
              <w:right w:val="single" w:sz="12" w:space="0" w:color="auto"/>
            </w:tcBorders>
          </w:tcPr>
          <w:p w14:paraId="45DEBE79"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0D3E1342"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Foreign Language Centre</w:t>
            </w:r>
          </w:p>
        </w:tc>
      </w:tr>
      <w:tr w:rsidR="00340070" w:rsidRPr="001B274A" w14:paraId="2A90DF39" w14:textId="77777777" w:rsidTr="008F7771">
        <w:trPr>
          <w:jc w:val="center"/>
        </w:trPr>
        <w:tc>
          <w:tcPr>
            <w:tcW w:w="10678" w:type="dxa"/>
            <w:gridSpan w:val="8"/>
            <w:tcBorders>
              <w:left w:val="single" w:sz="12" w:space="0" w:color="auto"/>
              <w:bottom w:val="single" w:sz="4" w:space="0" w:color="auto"/>
              <w:right w:val="single" w:sz="12" w:space="0" w:color="auto"/>
            </w:tcBorders>
          </w:tcPr>
          <w:p w14:paraId="3421F292"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Course co-ordinator</w:t>
            </w:r>
          </w:p>
          <w:p w14:paraId="1563A3D5"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Anna Binczarowska, MA</w:t>
            </w:r>
          </w:p>
        </w:tc>
      </w:tr>
      <w:tr w:rsidR="00340070" w:rsidRPr="004D0ED2" w14:paraId="2C5973D2" w14:textId="77777777" w:rsidTr="008F7771">
        <w:trPr>
          <w:jc w:val="center"/>
        </w:trPr>
        <w:tc>
          <w:tcPr>
            <w:tcW w:w="5480" w:type="dxa"/>
            <w:gridSpan w:val="4"/>
            <w:tcBorders>
              <w:left w:val="single" w:sz="12" w:space="0" w:color="auto"/>
              <w:right w:val="single" w:sz="4" w:space="0" w:color="auto"/>
            </w:tcBorders>
          </w:tcPr>
          <w:p w14:paraId="12D05411"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Field of study</w:t>
            </w:r>
          </w:p>
          <w:p w14:paraId="5D35D928" w14:textId="32EA4A47" w:rsidR="00340070" w:rsidRPr="00C409CA" w:rsidRDefault="001E04B8" w:rsidP="008F7771">
            <w:pPr>
              <w:spacing w:after="0" w:line="240" w:lineRule="auto"/>
              <w:ind w:left="0" w:firstLine="0"/>
              <w:rPr>
                <w:color w:val="000000" w:themeColor="text1"/>
                <w:sz w:val="22"/>
                <w:lang w:val="en-GB"/>
              </w:rPr>
            </w:pPr>
            <w:r w:rsidRPr="00C409CA">
              <w:rPr>
                <w:color w:val="000000" w:themeColor="text1"/>
                <w:sz w:val="22"/>
                <w:lang w:val="en-GB"/>
              </w:rPr>
              <w:t>ECONOMICS AND MANAGEMENT IN AGRI-FOOD SECTOR</w:t>
            </w:r>
          </w:p>
        </w:tc>
        <w:tc>
          <w:tcPr>
            <w:tcW w:w="1732" w:type="dxa"/>
            <w:tcBorders>
              <w:left w:val="single" w:sz="4" w:space="0" w:color="auto"/>
              <w:bottom w:val="single" w:sz="4" w:space="0" w:color="auto"/>
              <w:right w:val="single" w:sz="4" w:space="0" w:color="auto"/>
            </w:tcBorders>
          </w:tcPr>
          <w:p w14:paraId="75D8AA38" w14:textId="77777777" w:rsidR="00340070" w:rsidRDefault="00340070" w:rsidP="008F7771">
            <w:pPr>
              <w:spacing w:after="0" w:line="240" w:lineRule="auto"/>
              <w:ind w:left="0" w:firstLine="0"/>
              <w:rPr>
                <w:color w:val="000000" w:themeColor="text1"/>
                <w:sz w:val="22"/>
                <w:lang w:val="en-GB"/>
              </w:rPr>
            </w:pPr>
            <w:r w:rsidRPr="004D0ED2">
              <w:rPr>
                <w:color w:val="000000" w:themeColor="text1"/>
                <w:sz w:val="22"/>
                <w:lang w:val="en-GB"/>
              </w:rPr>
              <w:t>Level</w:t>
            </w:r>
          </w:p>
          <w:p w14:paraId="14072C9E"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BSc</w:t>
            </w:r>
          </w:p>
        </w:tc>
        <w:tc>
          <w:tcPr>
            <w:tcW w:w="1732" w:type="dxa"/>
            <w:tcBorders>
              <w:left w:val="single" w:sz="4" w:space="0" w:color="auto"/>
              <w:bottom w:val="single" w:sz="4" w:space="0" w:color="auto"/>
              <w:right w:val="single" w:sz="4" w:space="0" w:color="auto"/>
            </w:tcBorders>
          </w:tcPr>
          <w:p w14:paraId="7247700E" w14:textId="77777777" w:rsidR="00340070" w:rsidRDefault="00340070" w:rsidP="008F7771">
            <w:pPr>
              <w:spacing w:after="0" w:line="240" w:lineRule="auto"/>
              <w:ind w:left="0" w:firstLine="0"/>
              <w:rPr>
                <w:color w:val="000000" w:themeColor="text1"/>
                <w:sz w:val="22"/>
                <w:lang w:val="en-GB"/>
              </w:rPr>
            </w:pPr>
            <w:r w:rsidRPr="004D0ED2">
              <w:rPr>
                <w:color w:val="000000" w:themeColor="text1"/>
                <w:sz w:val="22"/>
                <w:lang w:val="en-GB"/>
              </w:rPr>
              <w:t>Profile</w:t>
            </w:r>
          </w:p>
          <w:p w14:paraId="39A2ADF1"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30F7BCE9" w14:textId="77777777" w:rsidR="00340070" w:rsidRDefault="00340070" w:rsidP="008F7771">
            <w:pPr>
              <w:spacing w:after="0" w:line="240" w:lineRule="auto"/>
              <w:ind w:left="0" w:firstLine="0"/>
              <w:rPr>
                <w:color w:val="000000" w:themeColor="text1"/>
                <w:sz w:val="22"/>
                <w:lang w:val="en-GB"/>
              </w:rPr>
            </w:pPr>
            <w:r w:rsidRPr="004D0ED2">
              <w:rPr>
                <w:color w:val="000000" w:themeColor="text1"/>
                <w:sz w:val="22"/>
                <w:lang w:val="en-GB"/>
              </w:rPr>
              <w:t>Semester</w:t>
            </w:r>
          </w:p>
          <w:p w14:paraId="2B16FFA0" w14:textId="696E87B1"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3</w:t>
            </w:r>
          </w:p>
        </w:tc>
      </w:tr>
      <w:tr w:rsidR="00340070" w:rsidRPr="004D0ED2" w14:paraId="32A2F067" w14:textId="77777777" w:rsidTr="008F7771">
        <w:trPr>
          <w:trHeight w:val="461"/>
          <w:jc w:val="center"/>
        </w:trPr>
        <w:tc>
          <w:tcPr>
            <w:tcW w:w="10678" w:type="dxa"/>
            <w:gridSpan w:val="8"/>
            <w:tcBorders>
              <w:left w:val="single" w:sz="12" w:space="0" w:color="auto"/>
              <w:right w:val="single" w:sz="12" w:space="0" w:color="auto"/>
            </w:tcBorders>
          </w:tcPr>
          <w:p w14:paraId="7EBCF8D5"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340070" w:rsidRPr="008C4B82" w14:paraId="3FEDEB7E" w14:textId="77777777" w:rsidTr="008F7771">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2FED5DFC" w14:textId="77777777" w:rsidR="00340070" w:rsidRPr="004D0ED2" w:rsidRDefault="00340070" w:rsidP="008F7771">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403B59B9" w14:textId="77777777" w:rsidR="00340070" w:rsidRPr="004D0ED2" w:rsidRDefault="00340070" w:rsidP="008F7771">
            <w:pPr>
              <w:spacing w:after="0" w:line="240" w:lineRule="auto"/>
              <w:ind w:left="0" w:firstLine="0"/>
              <w:jc w:val="center"/>
              <w:rPr>
                <w:color w:val="000000" w:themeColor="text1"/>
                <w:sz w:val="22"/>
                <w:lang w:val="en-GB"/>
              </w:rPr>
            </w:pPr>
            <w:r w:rsidRPr="004D0ED2">
              <w:rPr>
                <w:color w:val="000000" w:themeColor="text1"/>
                <w:sz w:val="22"/>
                <w:lang w:val="en-GB"/>
              </w:rPr>
              <w:t>(</w:t>
            </w:r>
            <w:r w:rsidRPr="004D0ED2">
              <w:rPr>
                <w:color w:val="000000" w:themeColor="text1"/>
                <w:lang w:val="en-US"/>
              </w:rPr>
              <w:t>Classes with teacher and student's own work</w:t>
            </w:r>
            <w:r w:rsidRPr="004D0ED2">
              <w:rPr>
                <w:color w:val="000000" w:themeColor="text1"/>
                <w:sz w:val="22"/>
                <w:lang w:val="en-GB"/>
              </w:rPr>
              <w:t>)</w:t>
            </w:r>
          </w:p>
        </w:tc>
      </w:tr>
      <w:tr w:rsidR="00340070" w:rsidRPr="008C4B82" w14:paraId="5CB68D29" w14:textId="77777777" w:rsidTr="008F777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25702016"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598BA144" w14:textId="77777777" w:rsidR="00340070" w:rsidRPr="004D0ED2" w:rsidRDefault="00340070" w:rsidP="008F7771">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340070" w:rsidRPr="00C662C2" w14:paraId="5F511ED2"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62524777"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098C9DD0" w14:textId="77777777" w:rsidR="00340070" w:rsidRPr="00C662C2" w:rsidRDefault="0034007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728EF885"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71E0FCDA" w14:textId="77777777" w:rsidR="00340070" w:rsidRPr="00C662C2" w:rsidRDefault="00340070" w:rsidP="008F7771">
            <w:pPr>
              <w:spacing w:after="0" w:line="240" w:lineRule="auto"/>
              <w:ind w:left="0" w:firstLine="0"/>
              <w:jc w:val="center"/>
              <w:rPr>
                <w:b/>
                <w:color w:val="000000" w:themeColor="text1"/>
                <w:sz w:val="20"/>
                <w:szCs w:val="20"/>
              </w:rPr>
            </w:pPr>
          </w:p>
        </w:tc>
      </w:tr>
      <w:tr w:rsidR="00340070" w:rsidRPr="00C662C2" w14:paraId="112A447E"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6184038"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2B648DB2" w14:textId="77777777" w:rsidR="00340070" w:rsidRPr="00C662C2" w:rsidRDefault="00340070" w:rsidP="008F7771">
            <w:pPr>
              <w:spacing w:after="0" w:line="240" w:lineRule="auto"/>
              <w:ind w:left="0" w:firstLine="0"/>
              <w:rPr>
                <w:color w:val="000000" w:themeColor="text1"/>
                <w:sz w:val="20"/>
                <w:szCs w:val="20"/>
                <w:lang w:val="en-GB"/>
              </w:rPr>
            </w:pPr>
            <w:r>
              <w:rPr>
                <w:color w:val="000000" w:themeColor="text1"/>
                <w:sz w:val="20"/>
                <w:szCs w:val="20"/>
                <w:lang w:val="en-GB"/>
              </w:rPr>
              <w:t>26</w:t>
            </w:r>
          </w:p>
        </w:tc>
        <w:tc>
          <w:tcPr>
            <w:tcW w:w="3718" w:type="dxa"/>
            <w:gridSpan w:val="4"/>
            <w:tcBorders>
              <w:left w:val="single" w:sz="12" w:space="0" w:color="auto"/>
              <w:bottom w:val="single" w:sz="4" w:space="0" w:color="auto"/>
              <w:right w:val="single" w:sz="4" w:space="0" w:color="auto"/>
            </w:tcBorders>
          </w:tcPr>
          <w:p w14:paraId="4B9CA7FA"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53E4F224" w14:textId="77777777" w:rsidR="00340070" w:rsidRPr="00C662C2" w:rsidRDefault="00340070" w:rsidP="008F7771">
            <w:pPr>
              <w:spacing w:after="0" w:line="240" w:lineRule="auto"/>
              <w:ind w:left="0" w:firstLine="0"/>
              <w:jc w:val="center"/>
              <w:rPr>
                <w:b/>
                <w:color w:val="000000" w:themeColor="text1"/>
                <w:sz w:val="20"/>
                <w:szCs w:val="20"/>
              </w:rPr>
            </w:pPr>
          </w:p>
        </w:tc>
      </w:tr>
      <w:tr w:rsidR="00340070" w:rsidRPr="00C662C2" w14:paraId="452A9822"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1D926174"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rPr>
              <w:t>field</w:t>
            </w:r>
            <w:r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tcPr>
          <w:p w14:paraId="13B16427" w14:textId="77777777" w:rsidR="00340070" w:rsidRPr="00C662C2" w:rsidRDefault="0034007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175BEAD0"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field</w:t>
            </w:r>
            <w:r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tcPr>
          <w:p w14:paraId="3C4BDB58" w14:textId="77777777" w:rsidR="00340070" w:rsidRPr="00C662C2" w:rsidRDefault="00340070" w:rsidP="008F7771">
            <w:pPr>
              <w:spacing w:after="0" w:line="240" w:lineRule="auto"/>
              <w:ind w:left="0" w:firstLine="0"/>
              <w:jc w:val="center"/>
              <w:rPr>
                <w:b/>
                <w:color w:val="000000" w:themeColor="text1"/>
                <w:sz w:val="20"/>
                <w:szCs w:val="20"/>
              </w:rPr>
            </w:pPr>
          </w:p>
        </w:tc>
      </w:tr>
      <w:tr w:rsidR="00340070" w:rsidRPr="00C662C2" w14:paraId="0E1D167D"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0E1B300A"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tcPr>
          <w:p w14:paraId="440EA163" w14:textId="77777777" w:rsidR="00340070" w:rsidRPr="00C662C2" w:rsidRDefault="0034007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00521DD3"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tcPr>
          <w:p w14:paraId="694EC65F" w14:textId="77777777" w:rsidR="00340070" w:rsidRPr="00C662C2" w:rsidRDefault="00340070" w:rsidP="008F7771">
            <w:pPr>
              <w:spacing w:after="0" w:line="240" w:lineRule="auto"/>
              <w:ind w:left="0" w:firstLine="0"/>
              <w:jc w:val="center"/>
              <w:rPr>
                <w:b/>
                <w:color w:val="000000" w:themeColor="text1"/>
                <w:sz w:val="20"/>
                <w:szCs w:val="20"/>
              </w:rPr>
            </w:pPr>
          </w:p>
        </w:tc>
      </w:tr>
      <w:tr w:rsidR="00340070" w:rsidRPr="00C662C2" w14:paraId="75E3DA87"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0CF47176"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tcPr>
          <w:p w14:paraId="18B16A40" w14:textId="77777777" w:rsidR="00340070" w:rsidRPr="00C662C2" w:rsidRDefault="00340070" w:rsidP="008F7771">
            <w:pPr>
              <w:spacing w:after="0" w:line="240" w:lineRule="auto"/>
              <w:ind w:left="0" w:firstLine="0"/>
              <w:rPr>
                <w:color w:val="000000" w:themeColor="text1"/>
                <w:sz w:val="20"/>
                <w:szCs w:val="20"/>
                <w:lang w:val="en-GB"/>
              </w:rPr>
            </w:pPr>
            <w:r>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6945DD6F"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384CD067" w14:textId="77777777" w:rsidR="00340070" w:rsidRPr="00C662C2" w:rsidRDefault="00340070" w:rsidP="008F7771">
            <w:pPr>
              <w:spacing w:after="0" w:line="240" w:lineRule="auto"/>
              <w:ind w:left="0" w:firstLine="0"/>
              <w:jc w:val="center"/>
              <w:rPr>
                <w:b/>
                <w:color w:val="000000" w:themeColor="text1"/>
                <w:sz w:val="20"/>
                <w:szCs w:val="20"/>
              </w:rPr>
            </w:pPr>
          </w:p>
        </w:tc>
      </w:tr>
      <w:tr w:rsidR="00340070" w:rsidRPr="00C662C2" w14:paraId="13CB50B9"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1436873"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520AE3E9" w14:textId="77777777" w:rsidR="00340070" w:rsidRPr="00C662C2" w:rsidRDefault="00340070" w:rsidP="008F7771">
            <w:pPr>
              <w:spacing w:after="0" w:line="240" w:lineRule="auto"/>
              <w:ind w:left="0" w:firstLine="0"/>
              <w:rPr>
                <w:color w:val="000000" w:themeColor="text1"/>
                <w:sz w:val="20"/>
                <w:szCs w:val="20"/>
                <w:lang w:val="en-GB"/>
              </w:rPr>
            </w:pPr>
            <w:r>
              <w:rPr>
                <w:color w:val="000000" w:themeColor="text1"/>
                <w:sz w:val="20"/>
                <w:szCs w:val="20"/>
                <w:lang w:val="en-GB"/>
              </w:rPr>
              <w:t>22</w:t>
            </w:r>
          </w:p>
        </w:tc>
        <w:tc>
          <w:tcPr>
            <w:tcW w:w="3718" w:type="dxa"/>
            <w:gridSpan w:val="4"/>
            <w:tcBorders>
              <w:left w:val="single" w:sz="12" w:space="0" w:color="auto"/>
              <w:bottom w:val="single" w:sz="4" w:space="0" w:color="auto"/>
              <w:right w:val="single" w:sz="4" w:space="0" w:color="auto"/>
            </w:tcBorders>
          </w:tcPr>
          <w:p w14:paraId="06D63D36" w14:textId="77777777" w:rsidR="00340070" w:rsidRPr="00C662C2" w:rsidRDefault="0034007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63F6F2BE" w14:textId="77777777" w:rsidR="00340070" w:rsidRPr="00C662C2" w:rsidRDefault="00340070" w:rsidP="008F7771">
            <w:pPr>
              <w:spacing w:after="0" w:line="240" w:lineRule="auto"/>
              <w:ind w:left="0" w:firstLine="0"/>
              <w:jc w:val="center"/>
              <w:rPr>
                <w:b/>
                <w:color w:val="000000" w:themeColor="text1"/>
                <w:sz w:val="20"/>
                <w:szCs w:val="20"/>
              </w:rPr>
            </w:pPr>
          </w:p>
        </w:tc>
      </w:tr>
      <w:tr w:rsidR="00340070" w:rsidRPr="00C662C2" w14:paraId="3AD3AFBE"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9E479AF" w14:textId="77777777" w:rsidR="00340070" w:rsidRPr="00C662C2" w:rsidRDefault="00340070" w:rsidP="008F7771">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tcPr>
          <w:p w14:paraId="4D1D1C6B" w14:textId="77777777" w:rsidR="00340070" w:rsidRPr="00C662C2" w:rsidRDefault="0034007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70D819CC" w14:textId="77777777" w:rsidR="00340070" w:rsidRPr="00C662C2" w:rsidRDefault="00340070" w:rsidP="008F7771">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tcPr>
          <w:p w14:paraId="2D629AA6" w14:textId="77777777" w:rsidR="00340070" w:rsidRPr="00C662C2" w:rsidRDefault="00340070" w:rsidP="008F7771">
            <w:pPr>
              <w:spacing w:after="0" w:line="240" w:lineRule="auto"/>
              <w:ind w:left="0" w:firstLine="0"/>
              <w:jc w:val="center"/>
              <w:rPr>
                <w:b/>
                <w:color w:val="000000" w:themeColor="text1"/>
                <w:sz w:val="20"/>
                <w:szCs w:val="20"/>
              </w:rPr>
            </w:pPr>
          </w:p>
        </w:tc>
      </w:tr>
      <w:tr w:rsidR="00340070" w:rsidRPr="004D0ED2" w14:paraId="3F100AC5" w14:textId="77777777" w:rsidTr="008F777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6609D2E7" w14:textId="77777777" w:rsidR="00340070" w:rsidRPr="004D0ED2" w:rsidRDefault="00340070"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21ECE1AE"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50</w:t>
            </w:r>
          </w:p>
        </w:tc>
        <w:tc>
          <w:tcPr>
            <w:tcW w:w="3718" w:type="dxa"/>
            <w:gridSpan w:val="4"/>
            <w:tcBorders>
              <w:top w:val="single" w:sz="4" w:space="0" w:color="auto"/>
              <w:left w:val="single" w:sz="12" w:space="0" w:color="auto"/>
              <w:bottom w:val="single" w:sz="12" w:space="0" w:color="auto"/>
              <w:right w:val="single" w:sz="4" w:space="0" w:color="auto"/>
            </w:tcBorders>
          </w:tcPr>
          <w:p w14:paraId="179A8A0F" w14:textId="77777777" w:rsidR="00340070" w:rsidRPr="004D0ED2" w:rsidRDefault="00340070"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1EAF1D9E" w14:textId="77777777" w:rsidR="00340070" w:rsidRPr="004D0ED2" w:rsidRDefault="00340070" w:rsidP="008F7771">
            <w:pPr>
              <w:spacing w:after="0" w:line="240" w:lineRule="auto"/>
              <w:ind w:left="0" w:firstLine="0"/>
              <w:jc w:val="center"/>
              <w:rPr>
                <w:b/>
                <w:color w:val="000000" w:themeColor="text1"/>
                <w:sz w:val="22"/>
              </w:rPr>
            </w:pPr>
          </w:p>
        </w:tc>
      </w:tr>
      <w:tr w:rsidR="00340070" w:rsidRPr="008C4B82" w14:paraId="6BB155FD"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6579EF45" w14:textId="77777777" w:rsidR="00340070" w:rsidRPr="004D0ED2" w:rsidRDefault="00340070" w:rsidP="008F7771">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11DD23C1" w14:textId="31472D65" w:rsidR="00340070" w:rsidRPr="004D0ED2" w:rsidRDefault="00340070" w:rsidP="008F7771">
            <w:pPr>
              <w:spacing w:after="0" w:line="240" w:lineRule="auto"/>
              <w:ind w:left="0" w:firstLine="0"/>
              <w:rPr>
                <w:color w:val="000000" w:themeColor="text1"/>
                <w:sz w:val="22"/>
                <w:lang w:val="en-GB"/>
              </w:rPr>
            </w:pPr>
            <w:r w:rsidRPr="00F74492">
              <w:rPr>
                <w:color w:val="000000" w:themeColor="text1"/>
                <w:sz w:val="20"/>
                <w:szCs w:val="20"/>
                <w:lang w:val="en-US"/>
              </w:rPr>
              <w:t xml:space="preserve">Mastering the language at A2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8C4B82" w:rsidRPr="008C4B82">
              <w:rPr>
                <w:color w:val="000000" w:themeColor="text1"/>
                <w:sz w:val="20"/>
                <w:szCs w:val="20"/>
                <w:lang w:val="en-GB"/>
              </w:rPr>
              <w:t>economics and agri-food sector</w:t>
            </w:r>
            <w:r w:rsidRPr="00F74492">
              <w:rPr>
                <w:color w:val="000000" w:themeColor="text1"/>
                <w:sz w:val="20"/>
                <w:szCs w:val="20"/>
                <w:lang w:val="en-US"/>
              </w:rPr>
              <w:t>. Developing an adequate for A2 degree of four language skills (listening, speaking, reading and writing).</w:t>
            </w:r>
          </w:p>
        </w:tc>
      </w:tr>
      <w:tr w:rsidR="00340070" w:rsidRPr="008C4B82" w14:paraId="546222AB"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0D3CB191" w14:textId="77777777" w:rsidR="00340070" w:rsidRPr="00F74492" w:rsidRDefault="00340070" w:rsidP="008F7771">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6C74B574" w14:textId="77777777" w:rsidR="00340070" w:rsidRPr="00F74492" w:rsidRDefault="00340070" w:rsidP="008F7771">
            <w:pPr>
              <w:spacing w:after="0" w:line="240" w:lineRule="auto"/>
              <w:ind w:left="0" w:firstLine="0"/>
              <w:rPr>
                <w:color w:val="000000" w:themeColor="text1"/>
                <w:sz w:val="20"/>
                <w:szCs w:val="20"/>
                <w:lang w:val="en-US"/>
              </w:rPr>
            </w:pPr>
            <w:r w:rsidRPr="00F74492">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tc>
      </w:tr>
      <w:tr w:rsidR="00340070" w:rsidRPr="008C4B82" w14:paraId="281AAE47" w14:textId="77777777" w:rsidTr="008F7771">
        <w:trPr>
          <w:trHeight w:val="187"/>
          <w:jc w:val="center"/>
        </w:trPr>
        <w:tc>
          <w:tcPr>
            <w:tcW w:w="9057" w:type="dxa"/>
            <w:gridSpan w:val="7"/>
            <w:tcBorders>
              <w:top w:val="single" w:sz="12" w:space="0" w:color="auto"/>
              <w:left w:val="single" w:sz="12" w:space="0" w:color="auto"/>
            </w:tcBorders>
            <w:vAlign w:val="center"/>
          </w:tcPr>
          <w:p w14:paraId="53D8D9F4" w14:textId="77777777" w:rsidR="00340070" w:rsidRPr="004D0ED2" w:rsidRDefault="00340070" w:rsidP="008F7771">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412E4BB1" w14:textId="77777777" w:rsidR="00340070" w:rsidRPr="004D0ED2" w:rsidRDefault="00340070" w:rsidP="008F7771">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340070" w:rsidRPr="008C4B82" w14:paraId="72326A4E" w14:textId="77777777" w:rsidTr="008F7771">
        <w:trPr>
          <w:cantSplit/>
          <w:trHeight w:hRule="exact" w:val="1418"/>
          <w:jc w:val="center"/>
        </w:trPr>
        <w:tc>
          <w:tcPr>
            <w:tcW w:w="660" w:type="dxa"/>
            <w:tcBorders>
              <w:left w:val="single" w:sz="12" w:space="0" w:color="auto"/>
            </w:tcBorders>
            <w:textDirection w:val="btLr"/>
            <w:vAlign w:val="center"/>
          </w:tcPr>
          <w:p w14:paraId="229C9FA1" w14:textId="77777777" w:rsidR="00340070" w:rsidRPr="004D0ED2" w:rsidRDefault="00340070" w:rsidP="008F7771">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6DA4A20D" w14:textId="77777777" w:rsidR="00340070" w:rsidRPr="006A0BC0" w:rsidRDefault="00340070" w:rsidP="008F7771">
            <w:pPr>
              <w:spacing w:after="0"/>
              <w:rPr>
                <w:sz w:val="22"/>
                <w:lang w:val="en-GB"/>
              </w:rPr>
            </w:pPr>
            <w:r w:rsidRPr="006A0BC0">
              <w:rPr>
                <w:sz w:val="22"/>
                <w:lang w:val="en-GB"/>
              </w:rPr>
              <w:t>A graduate has:</w:t>
            </w:r>
          </w:p>
          <w:p w14:paraId="5FE9C043" w14:textId="77777777" w:rsidR="00340070" w:rsidRPr="006A0BC0" w:rsidRDefault="00340070" w:rsidP="008F7771">
            <w:pPr>
              <w:spacing w:after="0"/>
              <w:rPr>
                <w:sz w:val="22"/>
                <w:lang w:val="en-GB"/>
              </w:rPr>
            </w:pPr>
            <w:r w:rsidRPr="006A0BC0">
              <w:rPr>
                <w:sz w:val="22"/>
                <w:lang w:val="en-GB"/>
              </w:rPr>
              <w:t>O1      linguistic knowledge that enables them to communicate at a basic level using general language</w:t>
            </w:r>
          </w:p>
          <w:p w14:paraId="2581A7C7" w14:textId="77777777" w:rsidR="00340070" w:rsidRPr="004D0ED2" w:rsidRDefault="00340070" w:rsidP="008F7771">
            <w:pPr>
              <w:spacing w:after="0" w:line="240" w:lineRule="auto"/>
              <w:ind w:left="0" w:firstLine="0"/>
              <w:rPr>
                <w:color w:val="000000" w:themeColor="text1"/>
                <w:sz w:val="22"/>
                <w:lang w:val="en-GB"/>
              </w:rPr>
            </w:pPr>
          </w:p>
          <w:p w14:paraId="7A0E442C" w14:textId="77777777" w:rsidR="00340070" w:rsidRPr="004D0ED2" w:rsidRDefault="00340070"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105A45BF" w14:textId="77777777" w:rsidR="00340070" w:rsidRPr="006A0BC0" w:rsidRDefault="00340070" w:rsidP="008F7771">
            <w:pPr>
              <w:spacing w:after="0" w:line="240" w:lineRule="auto"/>
              <w:ind w:left="0" w:firstLine="0"/>
              <w:rPr>
                <w:color w:val="000000" w:themeColor="text1"/>
                <w:sz w:val="22"/>
                <w:lang w:val="en-GB"/>
              </w:rPr>
            </w:pPr>
          </w:p>
        </w:tc>
      </w:tr>
      <w:tr w:rsidR="00340070" w:rsidRPr="003D6592" w14:paraId="4FA7A8EC" w14:textId="77777777" w:rsidTr="008F7771">
        <w:trPr>
          <w:cantSplit/>
          <w:trHeight w:hRule="exact" w:val="1418"/>
          <w:jc w:val="center"/>
        </w:trPr>
        <w:tc>
          <w:tcPr>
            <w:tcW w:w="660" w:type="dxa"/>
            <w:tcBorders>
              <w:left w:val="single" w:sz="12" w:space="0" w:color="auto"/>
            </w:tcBorders>
            <w:textDirection w:val="btLr"/>
            <w:vAlign w:val="center"/>
          </w:tcPr>
          <w:p w14:paraId="13251BD7" w14:textId="77777777" w:rsidR="00340070" w:rsidRPr="004D0ED2" w:rsidRDefault="00340070" w:rsidP="008F7771">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11A9B0FE" w14:textId="77777777" w:rsidR="00340070" w:rsidRPr="006A0BC0" w:rsidRDefault="00340070" w:rsidP="008F7771">
            <w:pPr>
              <w:rPr>
                <w:sz w:val="22"/>
                <w:lang w:val="en-GB"/>
              </w:rPr>
            </w:pPr>
            <w:r w:rsidRPr="006A0BC0">
              <w:rPr>
                <w:sz w:val="22"/>
                <w:lang w:val="en-GB"/>
              </w:rPr>
              <w:t>A graduate can:</w:t>
            </w:r>
          </w:p>
          <w:p w14:paraId="35F7C85B" w14:textId="77777777" w:rsidR="00340070" w:rsidRPr="006A0BC0" w:rsidRDefault="00340070" w:rsidP="008F7771">
            <w:pPr>
              <w:rPr>
                <w:sz w:val="22"/>
                <w:lang w:val="en-GB"/>
              </w:rPr>
            </w:pPr>
            <w:r>
              <w:rPr>
                <w:sz w:val="22"/>
                <w:lang w:val="en-GB"/>
              </w:rPr>
              <w:t>O</w:t>
            </w:r>
            <w:r w:rsidRPr="006A0BC0">
              <w:rPr>
                <w:sz w:val="22"/>
                <w:lang w:val="en-GB"/>
              </w:rPr>
              <w:t>2   use English at A2 level of the Common European Framework of Reference for Languages, using appropriate grammatical and lexical structures</w:t>
            </w:r>
          </w:p>
          <w:p w14:paraId="7DCE1ADB" w14:textId="77777777" w:rsidR="00340070" w:rsidRPr="004D0ED2" w:rsidRDefault="00340070" w:rsidP="008F7771">
            <w:pPr>
              <w:spacing w:after="0" w:line="240" w:lineRule="auto"/>
              <w:ind w:left="0" w:firstLine="0"/>
              <w:rPr>
                <w:color w:val="000000" w:themeColor="text1"/>
                <w:sz w:val="22"/>
                <w:lang w:val="en-GB"/>
              </w:rPr>
            </w:pPr>
            <w:r w:rsidRPr="004D0ED2">
              <w:rPr>
                <w:color w:val="000000" w:themeColor="text1"/>
                <w:sz w:val="22"/>
                <w:lang w:val="en-GB"/>
              </w:rPr>
              <w:t xml:space="preserve"> </w:t>
            </w:r>
          </w:p>
          <w:p w14:paraId="66E92E8E" w14:textId="77777777" w:rsidR="00340070" w:rsidRPr="004D0ED2" w:rsidRDefault="00340070"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1AABE61D" w14:textId="5E38C5B8" w:rsidR="00340070" w:rsidRPr="003D6592" w:rsidRDefault="001E04B8" w:rsidP="008F7771">
            <w:pPr>
              <w:spacing w:after="0" w:line="240" w:lineRule="auto"/>
              <w:ind w:left="0" w:firstLine="0"/>
              <w:rPr>
                <w:color w:val="000000" w:themeColor="text1"/>
                <w:sz w:val="22"/>
              </w:rPr>
            </w:pPr>
            <w:r w:rsidRPr="001E04B8">
              <w:rPr>
                <w:color w:val="000000" w:themeColor="text1"/>
                <w:sz w:val="22"/>
              </w:rPr>
              <w:t>EM1A_U08</w:t>
            </w:r>
          </w:p>
        </w:tc>
      </w:tr>
      <w:tr w:rsidR="00340070" w:rsidRPr="006A0BC0" w14:paraId="4011051A" w14:textId="77777777" w:rsidTr="008F7771">
        <w:trPr>
          <w:cantSplit/>
          <w:trHeight w:hRule="exact" w:val="1788"/>
          <w:jc w:val="center"/>
        </w:trPr>
        <w:tc>
          <w:tcPr>
            <w:tcW w:w="660" w:type="dxa"/>
            <w:tcBorders>
              <w:left w:val="single" w:sz="12" w:space="0" w:color="auto"/>
              <w:bottom w:val="single" w:sz="12" w:space="0" w:color="auto"/>
            </w:tcBorders>
            <w:textDirection w:val="btLr"/>
            <w:vAlign w:val="center"/>
          </w:tcPr>
          <w:p w14:paraId="6E083D06" w14:textId="77777777" w:rsidR="00340070" w:rsidRPr="004D0ED2" w:rsidRDefault="00340070" w:rsidP="008F7771">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4D1A0079" w14:textId="77777777" w:rsidR="00340070" w:rsidRPr="004D0ED2" w:rsidRDefault="00340070" w:rsidP="008F7771">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7990EE02" w14:textId="77777777" w:rsidR="00340070" w:rsidRPr="006A0BC0" w:rsidRDefault="00340070" w:rsidP="008F7771">
            <w:pPr>
              <w:rPr>
                <w:sz w:val="22"/>
                <w:lang w:val="en-GB"/>
              </w:rPr>
            </w:pPr>
            <w:r w:rsidRPr="006A0BC0">
              <w:rPr>
                <w:sz w:val="22"/>
                <w:lang w:val="en-GB"/>
              </w:rPr>
              <w:t>A graduate is prepared for:</w:t>
            </w:r>
          </w:p>
          <w:p w14:paraId="4807AA94" w14:textId="77777777" w:rsidR="00340070" w:rsidRPr="006A0BC0" w:rsidRDefault="00340070" w:rsidP="008F7771">
            <w:pPr>
              <w:rPr>
                <w:sz w:val="22"/>
                <w:lang w:val="en-GB"/>
              </w:rPr>
            </w:pPr>
            <w:r w:rsidRPr="006A0BC0">
              <w:rPr>
                <w:sz w:val="22"/>
                <w:lang w:val="en-GB"/>
              </w:rPr>
              <w:t>O3        lifelong learning</w:t>
            </w:r>
          </w:p>
          <w:p w14:paraId="6927C050" w14:textId="77777777" w:rsidR="00340070" w:rsidRPr="006A0BC0" w:rsidRDefault="00340070" w:rsidP="008F7771">
            <w:pPr>
              <w:rPr>
                <w:sz w:val="22"/>
                <w:lang w:val="en-GB"/>
              </w:rPr>
            </w:pPr>
            <w:r w:rsidRPr="006A0BC0">
              <w:rPr>
                <w:sz w:val="22"/>
                <w:lang w:val="en-GB"/>
              </w:rPr>
              <w:t>O4        understanding the importance of their statements, interpretation of social reality in terms of the interests of different groups</w:t>
            </w:r>
          </w:p>
          <w:p w14:paraId="3509A105" w14:textId="77777777" w:rsidR="00340070" w:rsidRPr="006A0BC0" w:rsidRDefault="00340070" w:rsidP="008F7771">
            <w:pPr>
              <w:rPr>
                <w:sz w:val="22"/>
                <w:lang w:val="en-GB"/>
              </w:rPr>
            </w:pPr>
            <w:r w:rsidRPr="006A0BC0">
              <w:rPr>
                <w:sz w:val="22"/>
                <w:lang w:val="en-GB"/>
              </w:rPr>
              <w:t>O5        recognising similarities and differences between cultures</w:t>
            </w:r>
          </w:p>
          <w:p w14:paraId="4D72FC21" w14:textId="77777777" w:rsidR="00340070" w:rsidRPr="006A0BC0" w:rsidRDefault="00340070" w:rsidP="008F7771">
            <w:pPr>
              <w:rPr>
                <w:sz w:val="22"/>
                <w:lang w:val="en-GB"/>
              </w:rPr>
            </w:pPr>
            <w:r>
              <w:rPr>
                <w:sz w:val="22"/>
                <w:lang w:val="en-GB"/>
              </w:rPr>
              <w:t>O</w:t>
            </w:r>
            <w:r w:rsidRPr="006A0BC0">
              <w:rPr>
                <w:sz w:val="22"/>
                <w:lang w:val="en-GB"/>
              </w:rPr>
              <w:t>6        working in a team</w:t>
            </w:r>
          </w:p>
          <w:p w14:paraId="4F3F6A7C" w14:textId="77777777" w:rsidR="00340070" w:rsidRPr="004D0ED2" w:rsidRDefault="00340070" w:rsidP="008F7771">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741504EE"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_K01</w:t>
            </w:r>
          </w:p>
          <w:p w14:paraId="656B0B38"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_K03</w:t>
            </w:r>
          </w:p>
          <w:p w14:paraId="4EE4F17C" w14:textId="569A4307" w:rsidR="00340070" w:rsidRPr="003D6592" w:rsidRDefault="001E04B8" w:rsidP="001E04B8">
            <w:pPr>
              <w:spacing w:after="0" w:line="240" w:lineRule="auto"/>
              <w:ind w:left="0" w:firstLine="0"/>
              <w:rPr>
                <w:color w:val="000000" w:themeColor="text1"/>
                <w:sz w:val="22"/>
                <w:lang w:val="en-GB"/>
              </w:rPr>
            </w:pPr>
            <w:r w:rsidRPr="001E04B8">
              <w:rPr>
                <w:color w:val="000000" w:themeColor="text1"/>
                <w:sz w:val="22"/>
              </w:rPr>
              <w:t>EM1A _K05</w:t>
            </w:r>
          </w:p>
        </w:tc>
      </w:tr>
      <w:tr w:rsidR="00340070" w:rsidRPr="008C4B82" w14:paraId="467BFFA6" w14:textId="77777777" w:rsidTr="008F7771">
        <w:trPr>
          <w:cantSplit/>
          <w:jc w:val="center"/>
        </w:trPr>
        <w:tc>
          <w:tcPr>
            <w:tcW w:w="9057" w:type="dxa"/>
            <w:gridSpan w:val="7"/>
            <w:tcBorders>
              <w:left w:val="single" w:sz="12" w:space="0" w:color="auto"/>
              <w:bottom w:val="single" w:sz="12" w:space="0" w:color="auto"/>
            </w:tcBorders>
            <w:vAlign w:val="center"/>
          </w:tcPr>
          <w:p w14:paraId="67FD953A" w14:textId="77777777" w:rsidR="00340070" w:rsidRPr="004D0ED2" w:rsidRDefault="00340070" w:rsidP="008F7771">
            <w:pPr>
              <w:spacing w:after="0" w:line="240" w:lineRule="auto"/>
              <w:ind w:left="0" w:firstLine="0"/>
              <w:rPr>
                <w:b/>
                <w:color w:val="000000" w:themeColor="text1"/>
                <w:sz w:val="22"/>
                <w:lang w:val="en-GB"/>
              </w:rPr>
            </w:pPr>
            <w:r w:rsidRPr="004D0ED2">
              <w:rPr>
                <w:b/>
                <w:color w:val="000000" w:themeColor="text1"/>
                <w:sz w:val="22"/>
                <w:lang w:val="en-GB"/>
              </w:rPr>
              <w:lastRenderedPageBreak/>
              <w:t>Methods for verifying learning outcomes</w:t>
            </w:r>
          </w:p>
          <w:p w14:paraId="0652C9A9" w14:textId="77777777" w:rsidR="00340070" w:rsidRPr="004D0ED2" w:rsidRDefault="00340070" w:rsidP="008F7771">
            <w:pPr>
              <w:spacing w:after="0" w:line="240" w:lineRule="auto"/>
              <w:ind w:left="0" w:firstLine="0"/>
              <w:rPr>
                <w:color w:val="000000" w:themeColor="text1"/>
                <w:sz w:val="22"/>
                <w:lang w:val="en-GB"/>
              </w:rPr>
            </w:pPr>
            <w:r>
              <w:rPr>
                <w:color w:val="000000" w:themeColor="text1"/>
                <w:sz w:val="22"/>
                <w:lang w:val="en-GB"/>
              </w:rPr>
              <w:t>evaluation tests, short test, oral expressions, active participation in classes</w:t>
            </w:r>
          </w:p>
        </w:tc>
        <w:tc>
          <w:tcPr>
            <w:tcW w:w="1621" w:type="dxa"/>
            <w:tcBorders>
              <w:bottom w:val="single" w:sz="12" w:space="0" w:color="auto"/>
              <w:right w:val="single" w:sz="12" w:space="0" w:color="auto"/>
            </w:tcBorders>
          </w:tcPr>
          <w:p w14:paraId="310F07FA" w14:textId="77777777" w:rsidR="00340070" w:rsidRDefault="00340070" w:rsidP="008F7771">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28B1C269" w14:textId="77777777" w:rsidR="00340070" w:rsidRPr="004D0ED2" w:rsidRDefault="00340070" w:rsidP="008F7771">
            <w:pPr>
              <w:spacing w:after="0" w:line="240" w:lineRule="auto"/>
              <w:ind w:left="0" w:firstLine="0"/>
              <w:jc w:val="center"/>
              <w:rPr>
                <w:color w:val="000000" w:themeColor="text1"/>
                <w:sz w:val="22"/>
                <w:lang w:val="en-US"/>
              </w:rPr>
            </w:pPr>
            <w:r>
              <w:rPr>
                <w:color w:val="000000" w:themeColor="text1"/>
                <w:sz w:val="22"/>
                <w:lang w:val="en-US"/>
              </w:rPr>
              <w:t>O1-O6</w:t>
            </w:r>
          </w:p>
        </w:tc>
      </w:tr>
      <w:tr w:rsidR="00340070" w:rsidRPr="008C4B82" w14:paraId="292DB62F" w14:textId="77777777" w:rsidTr="008F7771">
        <w:trPr>
          <w:cantSplit/>
          <w:jc w:val="center"/>
        </w:trPr>
        <w:tc>
          <w:tcPr>
            <w:tcW w:w="10678" w:type="dxa"/>
            <w:gridSpan w:val="8"/>
            <w:tcBorders>
              <w:left w:val="single" w:sz="12" w:space="0" w:color="auto"/>
              <w:bottom w:val="single" w:sz="12" w:space="0" w:color="auto"/>
              <w:right w:val="single" w:sz="12" w:space="0" w:color="auto"/>
            </w:tcBorders>
            <w:vAlign w:val="center"/>
          </w:tcPr>
          <w:p w14:paraId="1E0B646A" w14:textId="77777777" w:rsidR="00340070" w:rsidRPr="00E81D4F" w:rsidRDefault="00340070" w:rsidP="008F7771">
            <w:pPr>
              <w:spacing w:after="0" w:line="240" w:lineRule="auto"/>
              <w:ind w:left="0" w:firstLine="0"/>
              <w:jc w:val="left"/>
              <w:rPr>
                <w:b/>
                <w:color w:val="000000" w:themeColor="text1"/>
                <w:sz w:val="22"/>
                <w:lang w:val="en-GB"/>
              </w:rPr>
            </w:pPr>
            <w:r w:rsidRPr="00E81D4F">
              <w:rPr>
                <w:b/>
                <w:color w:val="000000" w:themeColor="text1"/>
                <w:sz w:val="22"/>
                <w:lang w:val="en-GB"/>
              </w:rPr>
              <w:t>TEACHING CONTENTS</w:t>
            </w:r>
          </w:p>
          <w:p w14:paraId="3617F992" w14:textId="77777777" w:rsidR="00340070" w:rsidRPr="0021559D" w:rsidRDefault="00340070" w:rsidP="008F7771">
            <w:pPr>
              <w:pStyle w:val="Bezodstpw1"/>
              <w:rPr>
                <w:sz w:val="22"/>
                <w:szCs w:val="22"/>
                <w:lang w:val="en-GB"/>
              </w:rPr>
            </w:pPr>
            <w:r w:rsidRPr="0021559D">
              <w:rPr>
                <w:sz w:val="22"/>
                <w:szCs w:val="22"/>
                <w:lang w:val="en-GB"/>
              </w:rPr>
              <w:t>Consolidation of vocabulary and structures that have already been taught, as well as the introduction of further content, which includes:</w:t>
            </w:r>
          </w:p>
          <w:p w14:paraId="50CE1F51" w14:textId="4DEFE13D" w:rsidR="00340070" w:rsidRPr="00323935" w:rsidRDefault="00340070" w:rsidP="008F7771">
            <w:pPr>
              <w:spacing w:after="0" w:line="240" w:lineRule="auto"/>
              <w:ind w:left="0" w:firstLine="0"/>
              <w:jc w:val="left"/>
              <w:rPr>
                <w:color w:val="000000" w:themeColor="text1"/>
                <w:sz w:val="22"/>
                <w:lang w:val="en-GB"/>
              </w:rPr>
            </w:pPr>
            <w:r>
              <w:rPr>
                <w:color w:val="000000" w:themeColor="text1"/>
                <w:sz w:val="22"/>
                <w:lang w:val="en-GB"/>
              </w:rPr>
              <w:t xml:space="preserve">- </w:t>
            </w:r>
            <w:r w:rsidRPr="0021559D">
              <w:rPr>
                <w:color w:val="000000" w:themeColor="text1"/>
                <w:sz w:val="22"/>
                <w:lang w:val="en-GB"/>
              </w:rPr>
              <w:t>the following communicative situations and vocabulary:</w:t>
            </w:r>
            <w:r w:rsidRPr="0021559D">
              <w:rPr>
                <w:color w:val="000000" w:themeColor="text1"/>
                <w:sz w:val="22"/>
                <w:lang w:val="en-GB"/>
              </w:rPr>
              <w:br/>
            </w:r>
            <w:r w:rsidR="00323935" w:rsidRPr="00323935">
              <w:rPr>
                <w:color w:val="000000" w:themeColor="text1"/>
                <w:sz w:val="22"/>
                <w:lang w:val="en-GB"/>
              </w:rPr>
              <w:t xml:space="preserve">daily routine; telling the time and questions: </w:t>
            </w:r>
            <w:r w:rsidR="00323935" w:rsidRPr="00323935">
              <w:rPr>
                <w:i/>
                <w:iCs/>
                <w:color w:val="000000" w:themeColor="text1"/>
                <w:sz w:val="22"/>
                <w:lang w:val="en-GB"/>
              </w:rPr>
              <w:t>Która jest godzina? O której…?</w:t>
            </w:r>
            <w:r w:rsidR="00323935" w:rsidRPr="00323935">
              <w:rPr>
                <w:color w:val="000000" w:themeColor="text1"/>
                <w:sz w:val="22"/>
                <w:lang w:val="en-GB"/>
              </w:rPr>
              <w:t xml:space="preserve">; means of transportation; </w:t>
            </w:r>
            <w:r w:rsidR="00323935" w:rsidRPr="00323935">
              <w:rPr>
                <w:i/>
                <w:iCs/>
                <w:color w:val="000000" w:themeColor="text1"/>
                <w:sz w:val="22"/>
                <w:lang w:val="en-GB"/>
              </w:rPr>
              <w:t>iść/chodzić/jechać/jeździć</w:t>
            </w:r>
            <w:r w:rsidR="00323935" w:rsidRPr="00323935">
              <w:rPr>
                <w:color w:val="000000" w:themeColor="text1"/>
                <w:sz w:val="22"/>
                <w:lang w:val="en-GB"/>
              </w:rPr>
              <w:t>; making an appointment; asking for information (hotel, train station); shopping; stores; clothing; conversations about the past and reporting; adverbs of time</w:t>
            </w:r>
          </w:p>
          <w:p w14:paraId="0E9458FF" w14:textId="77777777" w:rsidR="00340070" w:rsidRDefault="00340070" w:rsidP="008F7771">
            <w:pPr>
              <w:spacing w:after="0" w:line="240" w:lineRule="auto"/>
              <w:ind w:left="0" w:firstLine="0"/>
              <w:jc w:val="left"/>
              <w:rPr>
                <w:color w:val="000000" w:themeColor="text1"/>
                <w:sz w:val="22"/>
                <w:lang w:val="en-GB"/>
              </w:rPr>
            </w:pPr>
            <w:r>
              <w:rPr>
                <w:color w:val="000000" w:themeColor="text1"/>
                <w:sz w:val="22"/>
                <w:lang w:val="en-GB"/>
              </w:rPr>
              <w:t>- the following grammar and syntax:</w:t>
            </w:r>
          </w:p>
          <w:p w14:paraId="6C26D7B2" w14:textId="67BC7655" w:rsidR="00340070" w:rsidRPr="00323935" w:rsidRDefault="00323935" w:rsidP="008F7771">
            <w:pPr>
              <w:spacing w:after="0" w:line="240" w:lineRule="auto"/>
              <w:ind w:left="0" w:firstLine="0"/>
              <w:jc w:val="left"/>
              <w:rPr>
                <w:color w:val="000000" w:themeColor="text1"/>
                <w:sz w:val="22"/>
                <w:lang w:val="en-GB"/>
              </w:rPr>
            </w:pPr>
            <w:r w:rsidRPr="00323935">
              <w:rPr>
                <w:i/>
                <w:iCs/>
                <w:color w:val="000000" w:themeColor="text1"/>
                <w:sz w:val="22"/>
                <w:lang w:val="en-GB"/>
              </w:rPr>
              <w:t xml:space="preserve">spotykać się + </w:t>
            </w:r>
            <w:r>
              <w:rPr>
                <w:color w:val="000000" w:themeColor="text1"/>
                <w:sz w:val="22"/>
                <w:lang w:val="en-GB"/>
              </w:rPr>
              <w:t>A</w:t>
            </w:r>
            <w:r w:rsidRPr="00323935">
              <w:rPr>
                <w:color w:val="000000" w:themeColor="text1"/>
                <w:sz w:val="22"/>
                <w:lang w:val="en-GB"/>
              </w:rPr>
              <w:t xml:space="preserve">ccusative; </w:t>
            </w:r>
            <w:r w:rsidRPr="00323935">
              <w:rPr>
                <w:i/>
                <w:iCs/>
                <w:color w:val="000000" w:themeColor="text1"/>
                <w:sz w:val="22"/>
                <w:lang w:val="en-GB"/>
              </w:rPr>
              <w:t xml:space="preserve">spotykać się z + </w:t>
            </w:r>
            <w:r>
              <w:rPr>
                <w:color w:val="000000" w:themeColor="text1"/>
                <w:sz w:val="22"/>
                <w:lang w:val="en-GB"/>
              </w:rPr>
              <w:t>Instrumental</w:t>
            </w:r>
            <w:r w:rsidRPr="00323935">
              <w:rPr>
                <w:color w:val="000000" w:themeColor="text1"/>
                <w:sz w:val="22"/>
                <w:lang w:val="en-GB"/>
              </w:rPr>
              <w:t xml:space="preserve">; personal pronouns in </w:t>
            </w:r>
            <w:r>
              <w:rPr>
                <w:color w:val="000000" w:themeColor="text1"/>
                <w:sz w:val="22"/>
                <w:lang w:val="en-GB"/>
              </w:rPr>
              <w:t>Instrumental</w:t>
            </w:r>
            <w:r w:rsidRPr="00323935">
              <w:rPr>
                <w:color w:val="000000" w:themeColor="text1"/>
                <w:sz w:val="22"/>
                <w:lang w:val="en-GB"/>
              </w:rPr>
              <w:t xml:space="preserve">; </w:t>
            </w:r>
            <w:r>
              <w:rPr>
                <w:color w:val="000000" w:themeColor="text1"/>
                <w:sz w:val="22"/>
                <w:lang w:val="en-GB"/>
              </w:rPr>
              <w:t>Genitive</w:t>
            </w:r>
            <w:r w:rsidRPr="00323935">
              <w:rPr>
                <w:color w:val="000000" w:themeColor="text1"/>
                <w:sz w:val="22"/>
                <w:lang w:val="en-GB"/>
              </w:rPr>
              <w:t xml:space="preserve"> singular and plural; </w:t>
            </w:r>
            <w:r w:rsidRPr="00323935">
              <w:rPr>
                <w:i/>
                <w:iCs/>
                <w:color w:val="000000" w:themeColor="text1"/>
                <w:sz w:val="22"/>
                <w:lang w:val="en-GB"/>
              </w:rPr>
              <w:t xml:space="preserve">iść do + </w:t>
            </w:r>
            <w:r>
              <w:rPr>
                <w:color w:val="000000" w:themeColor="text1"/>
                <w:sz w:val="22"/>
                <w:lang w:val="en-GB"/>
              </w:rPr>
              <w:t>Genitive</w:t>
            </w:r>
            <w:r w:rsidRPr="00323935">
              <w:rPr>
                <w:color w:val="000000" w:themeColor="text1"/>
                <w:sz w:val="22"/>
                <w:lang w:val="en-GB"/>
              </w:rPr>
              <w:t xml:space="preserve">; </w:t>
            </w:r>
            <w:r w:rsidRPr="00323935">
              <w:rPr>
                <w:i/>
                <w:iCs/>
                <w:color w:val="000000" w:themeColor="text1"/>
                <w:sz w:val="22"/>
                <w:lang w:val="en-GB"/>
              </w:rPr>
              <w:t xml:space="preserve">iść na + </w:t>
            </w:r>
            <w:r>
              <w:rPr>
                <w:color w:val="000000" w:themeColor="text1"/>
                <w:sz w:val="22"/>
                <w:lang w:val="en-GB"/>
              </w:rPr>
              <w:t>Accusative</w:t>
            </w:r>
            <w:r w:rsidRPr="00323935">
              <w:rPr>
                <w:color w:val="000000" w:themeColor="text1"/>
                <w:sz w:val="22"/>
                <w:lang w:val="en-GB"/>
              </w:rPr>
              <w:t xml:space="preserve">; </w:t>
            </w:r>
            <w:r w:rsidRPr="00323935">
              <w:rPr>
                <w:i/>
                <w:iCs/>
                <w:color w:val="000000" w:themeColor="text1"/>
                <w:sz w:val="22"/>
                <w:lang w:val="en-GB"/>
              </w:rPr>
              <w:t xml:space="preserve">lubić + </w:t>
            </w:r>
            <w:r>
              <w:rPr>
                <w:color w:val="000000" w:themeColor="text1"/>
                <w:sz w:val="22"/>
                <w:lang w:val="en-GB"/>
              </w:rPr>
              <w:t>Accusative</w:t>
            </w:r>
            <w:r w:rsidRPr="00323935">
              <w:rPr>
                <w:color w:val="000000" w:themeColor="text1"/>
                <w:sz w:val="22"/>
                <w:lang w:val="en-GB"/>
              </w:rPr>
              <w:t xml:space="preserve">; </w:t>
            </w:r>
            <w:r w:rsidRPr="00323935">
              <w:rPr>
                <w:i/>
                <w:iCs/>
                <w:color w:val="000000" w:themeColor="text1"/>
                <w:sz w:val="22"/>
                <w:lang w:val="en-GB"/>
              </w:rPr>
              <w:t xml:space="preserve">nie lubić + </w:t>
            </w:r>
            <w:r>
              <w:rPr>
                <w:color w:val="000000" w:themeColor="text1"/>
                <w:sz w:val="22"/>
                <w:lang w:val="en-GB"/>
              </w:rPr>
              <w:t>G</w:t>
            </w:r>
            <w:r w:rsidRPr="00323935">
              <w:rPr>
                <w:color w:val="000000" w:themeColor="text1"/>
                <w:sz w:val="22"/>
                <w:lang w:val="en-GB"/>
              </w:rPr>
              <w:t>enitive; past tense (imperfective and perfective)</w:t>
            </w:r>
          </w:p>
        </w:tc>
      </w:tr>
      <w:tr w:rsidR="00340070" w:rsidRPr="008C4B82" w14:paraId="1AC42EFB" w14:textId="77777777" w:rsidTr="008F7771">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59B2FFEA" w14:textId="77777777" w:rsidR="00340070" w:rsidRDefault="00340070" w:rsidP="008F7771">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4310A1DA" w14:textId="77777777" w:rsidR="00340070" w:rsidRPr="000E1987" w:rsidRDefault="00340070" w:rsidP="008F7771">
            <w:pPr>
              <w:spacing w:after="0" w:line="240" w:lineRule="auto"/>
              <w:ind w:left="0" w:firstLine="0"/>
              <w:rPr>
                <w:color w:val="000000" w:themeColor="text1"/>
                <w:sz w:val="22"/>
                <w:lang w:val="en-GB"/>
              </w:rPr>
            </w:pPr>
            <w:r w:rsidRPr="000E1987">
              <w:rPr>
                <w:sz w:val="22"/>
              </w:rPr>
              <w:t>A course completion grade</w:t>
            </w:r>
          </w:p>
        </w:tc>
        <w:tc>
          <w:tcPr>
            <w:tcW w:w="1621" w:type="dxa"/>
            <w:tcBorders>
              <w:top w:val="single" w:sz="12" w:space="0" w:color="auto"/>
              <w:left w:val="single" w:sz="4" w:space="0" w:color="auto"/>
              <w:bottom w:val="single" w:sz="12" w:space="0" w:color="auto"/>
              <w:right w:val="single" w:sz="12" w:space="0" w:color="auto"/>
            </w:tcBorders>
            <w:vAlign w:val="center"/>
          </w:tcPr>
          <w:p w14:paraId="701E0CF9" w14:textId="77777777" w:rsidR="00340070" w:rsidRDefault="00340070" w:rsidP="008F7771">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4BE4920F" w14:textId="77777777" w:rsidR="00340070" w:rsidRPr="004D0ED2" w:rsidRDefault="00340070" w:rsidP="008F7771">
            <w:pPr>
              <w:spacing w:after="0" w:line="240" w:lineRule="auto"/>
              <w:ind w:left="0" w:firstLine="0"/>
              <w:jc w:val="center"/>
              <w:rPr>
                <w:color w:val="000000" w:themeColor="text1"/>
                <w:sz w:val="22"/>
                <w:lang w:val="en-US"/>
              </w:rPr>
            </w:pPr>
            <w:r>
              <w:rPr>
                <w:color w:val="000000" w:themeColor="text1"/>
                <w:sz w:val="22"/>
                <w:lang w:val="en-US"/>
              </w:rPr>
              <w:t>100%</w:t>
            </w:r>
          </w:p>
        </w:tc>
      </w:tr>
      <w:tr w:rsidR="00340070" w:rsidRPr="004D0ED2" w14:paraId="403729C3" w14:textId="77777777" w:rsidTr="008F7771">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734B0B61" w14:textId="77777777" w:rsidR="00340070" w:rsidRPr="00EB6661" w:rsidRDefault="00340070" w:rsidP="008F7771">
            <w:pPr>
              <w:spacing w:after="0" w:line="240" w:lineRule="auto"/>
              <w:ind w:left="0" w:firstLine="0"/>
              <w:jc w:val="center"/>
              <w:rPr>
                <w:b/>
                <w:color w:val="000000" w:themeColor="text1"/>
                <w:sz w:val="22"/>
              </w:rPr>
            </w:pPr>
            <w:r w:rsidRPr="00EB6661">
              <w:rPr>
                <w:b/>
                <w:color w:val="000000" w:themeColor="text1"/>
                <w:sz w:val="22"/>
              </w:rPr>
              <w:t>LITERATURE LIST</w:t>
            </w:r>
          </w:p>
          <w:p w14:paraId="2D8EEC5E"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Małgorzata Małolepsza, Aneta Szymkiewicz, Hurra!!! Po polsku 1, Prolog Publishing, 2020</w:t>
            </w:r>
          </w:p>
          <w:p w14:paraId="5F0EA3E5"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Aneta Szymkiewicz Anna Stelmach Iwona Stempek Sylwia Dawidek, Polski krok po kroku, Podręcznik 1, Glossa, 2020</w:t>
            </w:r>
          </w:p>
          <w:p w14:paraId="4FB2688C"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Iwona Stempek, Polski krok po kroku, Gry i zabawy językowe, Glossa 2020</w:t>
            </w:r>
          </w:p>
          <w:p w14:paraId="0A61B355"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Elżbieta Rybicka Magdalena Szelc-Mays, Słowa i słówka. Podręcznik do nauki języka polskiego. Słownictwo i gramatyka dla początkujących. Poziom A1, A2,   Universitas, 2020</w:t>
            </w:r>
          </w:p>
          <w:p w14:paraId="612969A4"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Joanna Machowska, Gramatyka? Dlaczego nie?! Ćwiczenia gramatyczne dla poziomu A1, Universitas, 2022</w:t>
            </w:r>
          </w:p>
          <w:p w14:paraId="0CC6A767"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Izabela Rutkowska, Wierszyki wspomagające naukę gramatyki, Universitas 2020</w:t>
            </w:r>
          </w:p>
          <w:p w14:paraId="3C10C055"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Anna Seretny, A co to takiego? Obrazkowy słownik języka polskiego (A1, A2), Universitas, 2022</w:t>
            </w:r>
          </w:p>
          <w:p w14:paraId="69AF5345" w14:textId="77777777" w:rsidR="00495A60" w:rsidRPr="00495A60" w:rsidRDefault="00495A60" w:rsidP="00495A60">
            <w:pPr>
              <w:spacing w:after="0" w:line="240" w:lineRule="auto"/>
              <w:ind w:left="0" w:firstLine="0"/>
              <w:rPr>
                <w:color w:val="000000" w:themeColor="text1"/>
                <w:sz w:val="22"/>
              </w:rPr>
            </w:pPr>
            <w:r w:rsidRPr="00495A60">
              <w:rPr>
                <w:color w:val="000000" w:themeColor="text1"/>
                <w:sz w:val="22"/>
              </w:rPr>
              <w:t xml:space="preserve">materiały dostępne on-line np. kanał: </w:t>
            </w:r>
            <w:hyperlink r:id="rId15" w:history="1">
              <w:r w:rsidRPr="00495A60">
                <w:rPr>
                  <w:rStyle w:val="Hipercze"/>
                  <w:sz w:val="22"/>
                </w:rPr>
                <w:t>https://www.youtube.com/@epolisheu</w:t>
              </w:r>
            </w:hyperlink>
          </w:p>
          <w:p w14:paraId="6594EB60" w14:textId="77777777" w:rsidR="00340070" w:rsidRDefault="00495A60" w:rsidP="00495A60">
            <w:pPr>
              <w:spacing w:after="0" w:line="240" w:lineRule="auto"/>
              <w:ind w:left="0" w:firstLine="0"/>
              <w:rPr>
                <w:sz w:val="22"/>
              </w:rPr>
            </w:pPr>
            <w:r w:rsidRPr="00495A60">
              <w:rPr>
                <w:color w:val="000000" w:themeColor="text1"/>
                <w:sz w:val="22"/>
              </w:rPr>
              <w:t xml:space="preserve">                                                 </w:t>
            </w:r>
            <w:hyperlink r:id="rId16" w:history="1">
              <w:r w:rsidRPr="00495A60">
                <w:rPr>
                  <w:rStyle w:val="Hipercze"/>
                  <w:sz w:val="22"/>
                </w:rPr>
                <w:t>https://www.popolskupopolsce.edu.pl/kurs-jezyka-polskiego</w:t>
              </w:r>
            </w:hyperlink>
          </w:p>
          <w:p w14:paraId="064C8280" w14:textId="061A6878" w:rsidR="00495A60" w:rsidRPr="00656BE1" w:rsidRDefault="00495A60" w:rsidP="00495A60">
            <w:pPr>
              <w:spacing w:after="0" w:line="240" w:lineRule="auto"/>
              <w:ind w:left="0" w:firstLine="0"/>
              <w:rPr>
                <w:color w:val="000000" w:themeColor="text1"/>
                <w:sz w:val="22"/>
              </w:rPr>
            </w:pPr>
          </w:p>
        </w:tc>
      </w:tr>
    </w:tbl>
    <w:p w14:paraId="1F49FFB3" w14:textId="77777777" w:rsidR="00340070" w:rsidRPr="00115E0A" w:rsidRDefault="00340070" w:rsidP="00340070">
      <w:pPr>
        <w:spacing w:after="0" w:line="240" w:lineRule="auto"/>
        <w:ind w:left="0" w:firstLine="0"/>
        <w:rPr>
          <w:b/>
          <w:color w:val="000000" w:themeColor="text1"/>
          <w:sz w:val="6"/>
          <w:szCs w:val="6"/>
        </w:rPr>
      </w:pPr>
    </w:p>
    <w:p w14:paraId="74E3320B" w14:textId="77777777" w:rsidR="00340070" w:rsidRPr="00115E0A" w:rsidRDefault="00340070" w:rsidP="00340070">
      <w:pPr>
        <w:spacing w:after="0" w:line="240" w:lineRule="auto"/>
        <w:ind w:left="0" w:firstLine="0"/>
        <w:rPr>
          <w:b/>
          <w:color w:val="000000" w:themeColor="text1"/>
          <w:sz w:val="6"/>
          <w:szCs w:val="6"/>
        </w:rPr>
      </w:pPr>
    </w:p>
    <w:p w14:paraId="0F7431B1" w14:textId="77777777" w:rsidR="00340070" w:rsidRDefault="00340070" w:rsidP="00115E0A">
      <w:pPr>
        <w:spacing w:after="0" w:line="240" w:lineRule="auto"/>
        <w:ind w:left="0" w:firstLine="0"/>
        <w:rPr>
          <w:b/>
          <w:color w:val="000000" w:themeColor="text1"/>
          <w:sz w:val="6"/>
          <w:szCs w:val="6"/>
        </w:rPr>
      </w:pPr>
    </w:p>
    <w:p w14:paraId="01C59299" w14:textId="77777777" w:rsidR="007341E0" w:rsidRDefault="007341E0" w:rsidP="00115E0A">
      <w:pPr>
        <w:spacing w:after="0" w:line="240" w:lineRule="auto"/>
        <w:ind w:left="0" w:firstLine="0"/>
        <w:rPr>
          <w:b/>
          <w:color w:val="000000" w:themeColor="text1"/>
          <w:sz w:val="6"/>
          <w:szCs w:val="6"/>
        </w:rPr>
      </w:pPr>
    </w:p>
    <w:p w14:paraId="7259D2E5" w14:textId="77777777" w:rsidR="007341E0" w:rsidRDefault="007341E0" w:rsidP="00115E0A">
      <w:pPr>
        <w:spacing w:after="0" w:line="240" w:lineRule="auto"/>
        <w:ind w:left="0" w:firstLine="0"/>
        <w:rPr>
          <w:b/>
          <w:color w:val="000000" w:themeColor="text1"/>
          <w:sz w:val="6"/>
          <w:szCs w:val="6"/>
        </w:rPr>
      </w:pPr>
    </w:p>
    <w:p w14:paraId="43EB912A" w14:textId="77777777" w:rsidR="007341E0" w:rsidRDefault="007341E0" w:rsidP="00115E0A">
      <w:pPr>
        <w:spacing w:after="0" w:line="240" w:lineRule="auto"/>
        <w:ind w:left="0" w:firstLine="0"/>
        <w:rPr>
          <w:b/>
          <w:color w:val="000000" w:themeColor="text1"/>
          <w:sz w:val="6"/>
          <w:szCs w:val="6"/>
        </w:rPr>
      </w:pPr>
    </w:p>
    <w:p w14:paraId="371748A6" w14:textId="77777777" w:rsidR="007341E0" w:rsidRDefault="007341E0" w:rsidP="00115E0A">
      <w:pPr>
        <w:spacing w:after="0" w:line="240" w:lineRule="auto"/>
        <w:ind w:left="0" w:firstLine="0"/>
        <w:rPr>
          <w:b/>
          <w:color w:val="000000" w:themeColor="text1"/>
          <w:sz w:val="6"/>
          <w:szCs w:val="6"/>
        </w:rPr>
      </w:pPr>
    </w:p>
    <w:p w14:paraId="3A87BA7A" w14:textId="77777777" w:rsidR="007341E0" w:rsidRDefault="007341E0" w:rsidP="00115E0A">
      <w:pPr>
        <w:spacing w:after="0" w:line="240" w:lineRule="auto"/>
        <w:ind w:left="0" w:firstLine="0"/>
        <w:rPr>
          <w:b/>
          <w:color w:val="000000" w:themeColor="text1"/>
          <w:sz w:val="6"/>
          <w:szCs w:val="6"/>
        </w:rPr>
      </w:pPr>
    </w:p>
    <w:p w14:paraId="020F690E" w14:textId="77777777" w:rsidR="007341E0" w:rsidRDefault="007341E0" w:rsidP="00115E0A">
      <w:pPr>
        <w:spacing w:after="0" w:line="240" w:lineRule="auto"/>
        <w:ind w:left="0" w:firstLine="0"/>
        <w:rPr>
          <w:b/>
          <w:color w:val="000000" w:themeColor="text1"/>
          <w:sz w:val="6"/>
          <w:szCs w:val="6"/>
        </w:rPr>
      </w:pPr>
    </w:p>
    <w:p w14:paraId="7785B1B1" w14:textId="77777777" w:rsidR="007341E0" w:rsidRDefault="007341E0" w:rsidP="00115E0A">
      <w:pPr>
        <w:spacing w:after="0" w:line="240" w:lineRule="auto"/>
        <w:ind w:left="0" w:firstLine="0"/>
        <w:rPr>
          <w:b/>
          <w:color w:val="000000" w:themeColor="text1"/>
          <w:sz w:val="6"/>
          <w:szCs w:val="6"/>
        </w:rPr>
      </w:pPr>
    </w:p>
    <w:p w14:paraId="6E390DE2" w14:textId="77777777" w:rsidR="007341E0" w:rsidRDefault="007341E0" w:rsidP="00115E0A">
      <w:pPr>
        <w:spacing w:after="0" w:line="240" w:lineRule="auto"/>
        <w:ind w:left="0" w:firstLine="0"/>
        <w:rPr>
          <w:b/>
          <w:color w:val="000000" w:themeColor="text1"/>
          <w:sz w:val="6"/>
          <w:szCs w:val="6"/>
        </w:rPr>
      </w:pPr>
    </w:p>
    <w:p w14:paraId="4D09F690" w14:textId="77777777" w:rsidR="007341E0" w:rsidRDefault="007341E0" w:rsidP="00115E0A">
      <w:pPr>
        <w:spacing w:after="0" w:line="240" w:lineRule="auto"/>
        <w:ind w:left="0" w:firstLine="0"/>
        <w:rPr>
          <w:b/>
          <w:color w:val="000000" w:themeColor="text1"/>
          <w:sz w:val="6"/>
          <w:szCs w:val="6"/>
        </w:rPr>
      </w:pPr>
    </w:p>
    <w:p w14:paraId="739DEE3E" w14:textId="77777777" w:rsidR="007341E0" w:rsidRDefault="007341E0" w:rsidP="00115E0A">
      <w:pPr>
        <w:spacing w:after="0" w:line="240" w:lineRule="auto"/>
        <w:ind w:left="0" w:firstLine="0"/>
        <w:rPr>
          <w:b/>
          <w:color w:val="000000" w:themeColor="text1"/>
          <w:sz w:val="6"/>
          <w:szCs w:val="6"/>
        </w:rPr>
      </w:pPr>
    </w:p>
    <w:p w14:paraId="32C8532F" w14:textId="77777777" w:rsidR="007341E0" w:rsidRDefault="007341E0" w:rsidP="00115E0A">
      <w:pPr>
        <w:spacing w:after="0" w:line="240" w:lineRule="auto"/>
        <w:ind w:left="0" w:firstLine="0"/>
        <w:rPr>
          <w:b/>
          <w:color w:val="000000" w:themeColor="text1"/>
          <w:sz w:val="6"/>
          <w:szCs w:val="6"/>
        </w:rPr>
      </w:pPr>
    </w:p>
    <w:p w14:paraId="14849C32" w14:textId="77777777" w:rsidR="007341E0" w:rsidRDefault="007341E0" w:rsidP="00115E0A">
      <w:pPr>
        <w:spacing w:after="0" w:line="240" w:lineRule="auto"/>
        <w:ind w:left="0" w:firstLine="0"/>
        <w:rPr>
          <w:b/>
          <w:color w:val="000000" w:themeColor="text1"/>
          <w:sz w:val="6"/>
          <w:szCs w:val="6"/>
        </w:rPr>
      </w:pPr>
    </w:p>
    <w:p w14:paraId="581A0D9A" w14:textId="77777777" w:rsidR="007341E0" w:rsidRDefault="007341E0" w:rsidP="00115E0A">
      <w:pPr>
        <w:spacing w:after="0" w:line="240" w:lineRule="auto"/>
        <w:ind w:left="0" w:firstLine="0"/>
        <w:rPr>
          <w:b/>
          <w:color w:val="000000" w:themeColor="text1"/>
          <w:sz w:val="6"/>
          <w:szCs w:val="6"/>
        </w:rPr>
      </w:pPr>
    </w:p>
    <w:p w14:paraId="6A0B40D1" w14:textId="77777777" w:rsidR="007341E0" w:rsidRDefault="007341E0" w:rsidP="00115E0A">
      <w:pPr>
        <w:spacing w:after="0" w:line="240" w:lineRule="auto"/>
        <w:ind w:left="0" w:firstLine="0"/>
        <w:rPr>
          <w:b/>
          <w:color w:val="000000" w:themeColor="text1"/>
          <w:sz w:val="6"/>
          <w:szCs w:val="6"/>
        </w:rPr>
      </w:pPr>
    </w:p>
    <w:p w14:paraId="5AAFC43C" w14:textId="77777777" w:rsidR="007341E0" w:rsidRDefault="007341E0" w:rsidP="00115E0A">
      <w:pPr>
        <w:spacing w:after="0" w:line="240" w:lineRule="auto"/>
        <w:ind w:left="0" w:firstLine="0"/>
        <w:rPr>
          <w:b/>
          <w:color w:val="000000" w:themeColor="text1"/>
          <w:sz w:val="6"/>
          <w:szCs w:val="6"/>
        </w:rPr>
      </w:pPr>
    </w:p>
    <w:p w14:paraId="658AA8AD" w14:textId="77777777" w:rsidR="007341E0" w:rsidRDefault="007341E0" w:rsidP="00115E0A">
      <w:pPr>
        <w:spacing w:after="0" w:line="240" w:lineRule="auto"/>
        <w:ind w:left="0" w:firstLine="0"/>
        <w:rPr>
          <w:b/>
          <w:color w:val="000000" w:themeColor="text1"/>
          <w:sz w:val="6"/>
          <w:szCs w:val="6"/>
        </w:rPr>
      </w:pPr>
    </w:p>
    <w:p w14:paraId="2BA92F0A" w14:textId="77777777" w:rsidR="007341E0" w:rsidRDefault="007341E0" w:rsidP="00115E0A">
      <w:pPr>
        <w:spacing w:after="0" w:line="240" w:lineRule="auto"/>
        <w:ind w:left="0" w:firstLine="0"/>
        <w:rPr>
          <w:b/>
          <w:color w:val="000000" w:themeColor="text1"/>
          <w:sz w:val="6"/>
          <w:szCs w:val="6"/>
        </w:rPr>
      </w:pPr>
    </w:p>
    <w:p w14:paraId="4EA74B90" w14:textId="77777777" w:rsidR="007341E0" w:rsidRDefault="007341E0" w:rsidP="00115E0A">
      <w:pPr>
        <w:spacing w:after="0" w:line="240" w:lineRule="auto"/>
        <w:ind w:left="0" w:firstLine="0"/>
        <w:rPr>
          <w:b/>
          <w:color w:val="000000" w:themeColor="text1"/>
          <w:sz w:val="6"/>
          <w:szCs w:val="6"/>
        </w:rPr>
      </w:pPr>
    </w:p>
    <w:p w14:paraId="4CBB362A" w14:textId="77777777" w:rsidR="007341E0" w:rsidRDefault="007341E0" w:rsidP="00115E0A">
      <w:pPr>
        <w:spacing w:after="0" w:line="240" w:lineRule="auto"/>
        <w:ind w:left="0" w:firstLine="0"/>
        <w:rPr>
          <w:b/>
          <w:color w:val="000000" w:themeColor="text1"/>
          <w:sz w:val="6"/>
          <w:szCs w:val="6"/>
        </w:rPr>
      </w:pPr>
    </w:p>
    <w:p w14:paraId="0B04E03D" w14:textId="77777777" w:rsidR="007341E0" w:rsidRDefault="007341E0" w:rsidP="00115E0A">
      <w:pPr>
        <w:spacing w:after="0" w:line="240" w:lineRule="auto"/>
        <w:ind w:left="0" w:firstLine="0"/>
        <w:rPr>
          <w:b/>
          <w:color w:val="000000" w:themeColor="text1"/>
          <w:sz w:val="6"/>
          <w:szCs w:val="6"/>
        </w:rPr>
      </w:pPr>
    </w:p>
    <w:p w14:paraId="127F7F61" w14:textId="77777777" w:rsidR="007341E0" w:rsidRDefault="007341E0" w:rsidP="00115E0A">
      <w:pPr>
        <w:spacing w:after="0" w:line="240" w:lineRule="auto"/>
        <w:ind w:left="0" w:firstLine="0"/>
        <w:rPr>
          <w:b/>
          <w:color w:val="000000" w:themeColor="text1"/>
          <w:sz w:val="6"/>
          <w:szCs w:val="6"/>
        </w:rPr>
      </w:pPr>
    </w:p>
    <w:p w14:paraId="66A1E359" w14:textId="77777777" w:rsidR="007341E0" w:rsidRDefault="007341E0" w:rsidP="00115E0A">
      <w:pPr>
        <w:spacing w:after="0" w:line="240" w:lineRule="auto"/>
        <w:ind w:left="0" w:firstLine="0"/>
        <w:rPr>
          <w:b/>
          <w:color w:val="000000" w:themeColor="text1"/>
          <w:sz w:val="6"/>
          <w:szCs w:val="6"/>
        </w:rPr>
      </w:pPr>
    </w:p>
    <w:p w14:paraId="5217BEBA" w14:textId="77777777" w:rsidR="007341E0" w:rsidRDefault="007341E0" w:rsidP="00115E0A">
      <w:pPr>
        <w:spacing w:after="0" w:line="240" w:lineRule="auto"/>
        <w:ind w:left="0" w:firstLine="0"/>
        <w:rPr>
          <w:b/>
          <w:color w:val="000000" w:themeColor="text1"/>
          <w:sz w:val="6"/>
          <w:szCs w:val="6"/>
        </w:rPr>
      </w:pPr>
    </w:p>
    <w:p w14:paraId="436763E2" w14:textId="77777777" w:rsidR="007341E0" w:rsidRDefault="007341E0" w:rsidP="00115E0A">
      <w:pPr>
        <w:spacing w:after="0" w:line="240" w:lineRule="auto"/>
        <w:ind w:left="0" w:firstLine="0"/>
        <w:rPr>
          <w:b/>
          <w:color w:val="000000" w:themeColor="text1"/>
          <w:sz w:val="6"/>
          <w:szCs w:val="6"/>
        </w:rPr>
      </w:pPr>
    </w:p>
    <w:p w14:paraId="090714AC" w14:textId="77777777" w:rsidR="007341E0" w:rsidRDefault="007341E0" w:rsidP="00115E0A">
      <w:pPr>
        <w:spacing w:after="0" w:line="240" w:lineRule="auto"/>
        <w:ind w:left="0" w:firstLine="0"/>
        <w:rPr>
          <w:b/>
          <w:color w:val="000000" w:themeColor="text1"/>
          <w:sz w:val="6"/>
          <w:szCs w:val="6"/>
        </w:rPr>
      </w:pPr>
    </w:p>
    <w:p w14:paraId="6BD8C800" w14:textId="77777777" w:rsidR="007341E0" w:rsidRDefault="007341E0" w:rsidP="00115E0A">
      <w:pPr>
        <w:spacing w:after="0" w:line="240" w:lineRule="auto"/>
        <w:ind w:left="0" w:firstLine="0"/>
        <w:rPr>
          <w:b/>
          <w:color w:val="000000" w:themeColor="text1"/>
          <w:sz w:val="6"/>
          <w:szCs w:val="6"/>
        </w:rPr>
      </w:pPr>
    </w:p>
    <w:p w14:paraId="4BC7BA5D" w14:textId="77777777" w:rsidR="007341E0" w:rsidRDefault="007341E0" w:rsidP="00115E0A">
      <w:pPr>
        <w:spacing w:after="0" w:line="240" w:lineRule="auto"/>
        <w:ind w:left="0" w:firstLine="0"/>
        <w:rPr>
          <w:b/>
          <w:color w:val="000000" w:themeColor="text1"/>
          <w:sz w:val="6"/>
          <w:szCs w:val="6"/>
        </w:rPr>
      </w:pPr>
    </w:p>
    <w:p w14:paraId="291ACC50" w14:textId="77777777" w:rsidR="007341E0" w:rsidRDefault="007341E0" w:rsidP="00115E0A">
      <w:pPr>
        <w:spacing w:after="0" w:line="240" w:lineRule="auto"/>
        <w:ind w:left="0" w:firstLine="0"/>
        <w:rPr>
          <w:b/>
          <w:color w:val="000000" w:themeColor="text1"/>
          <w:sz w:val="6"/>
          <w:szCs w:val="6"/>
        </w:rPr>
      </w:pPr>
    </w:p>
    <w:p w14:paraId="65601C6F" w14:textId="77777777" w:rsidR="007341E0" w:rsidRDefault="007341E0" w:rsidP="00115E0A">
      <w:pPr>
        <w:spacing w:after="0" w:line="240" w:lineRule="auto"/>
        <w:ind w:left="0" w:firstLine="0"/>
        <w:rPr>
          <w:b/>
          <w:color w:val="000000" w:themeColor="text1"/>
          <w:sz w:val="6"/>
          <w:szCs w:val="6"/>
        </w:rPr>
      </w:pPr>
    </w:p>
    <w:p w14:paraId="48588DA7" w14:textId="77777777" w:rsidR="007341E0" w:rsidRDefault="007341E0" w:rsidP="00115E0A">
      <w:pPr>
        <w:spacing w:after="0" w:line="240" w:lineRule="auto"/>
        <w:ind w:left="0" w:firstLine="0"/>
        <w:rPr>
          <w:b/>
          <w:color w:val="000000" w:themeColor="text1"/>
          <w:sz w:val="6"/>
          <w:szCs w:val="6"/>
        </w:rPr>
      </w:pPr>
    </w:p>
    <w:p w14:paraId="75C2B8EA" w14:textId="77777777" w:rsidR="007341E0" w:rsidRDefault="007341E0" w:rsidP="00115E0A">
      <w:pPr>
        <w:spacing w:after="0" w:line="240" w:lineRule="auto"/>
        <w:ind w:left="0" w:firstLine="0"/>
        <w:rPr>
          <w:b/>
          <w:color w:val="000000" w:themeColor="text1"/>
          <w:sz w:val="6"/>
          <w:szCs w:val="6"/>
        </w:rPr>
      </w:pPr>
    </w:p>
    <w:p w14:paraId="1E6C8720" w14:textId="77777777" w:rsidR="007341E0" w:rsidRDefault="007341E0" w:rsidP="00115E0A">
      <w:pPr>
        <w:spacing w:after="0" w:line="240" w:lineRule="auto"/>
        <w:ind w:left="0" w:firstLine="0"/>
        <w:rPr>
          <w:b/>
          <w:color w:val="000000" w:themeColor="text1"/>
          <w:sz w:val="6"/>
          <w:szCs w:val="6"/>
        </w:rPr>
      </w:pPr>
    </w:p>
    <w:p w14:paraId="4609EEE6" w14:textId="77777777" w:rsidR="007341E0" w:rsidRDefault="007341E0" w:rsidP="00115E0A">
      <w:pPr>
        <w:spacing w:after="0" w:line="240" w:lineRule="auto"/>
        <w:ind w:left="0" w:firstLine="0"/>
        <w:rPr>
          <w:b/>
          <w:color w:val="000000" w:themeColor="text1"/>
          <w:sz w:val="6"/>
          <w:szCs w:val="6"/>
        </w:rPr>
      </w:pPr>
    </w:p>
    <w:p w14:paraId="68B6FE20" w14:textId="77777777" w:rsidR="007341E0" w:rsidRDefault="007341E0" w:rsidP="00115E0A">
      <w:pPr>
        <w:spacing w:after="0" w:line="240" w:lineRule="auto"/>
        <w:ind w:left="0" w:firstLine="0"/>
        <w:rPr>
          <w:b/>
          <w:color w:val="000000" w:themeColor="text1"/>
          <w:sz w:val="6"/>
          <w:szCs w:val="6"/>
        </w:rPr>
      </w:pPr>
    </w:p>
    <w:p w14:paraId="64698CAF" w14:textId="77777777" w:rsidR="007341E0" w:rsidRDefault="007341E0" w:rsidP="00115E0A">
      <w:pPr>
        <w:spacing w:after="0" w:line="240" w:lineRule="auto"/>
        <w:ind w:left="0" w:firstLine="0"/>
        <w:rPr>
          <w:b/>
          <w:color w:val="000000" w:themeColor="text1"/>
          <w:sz w:val="6"/>
          <w:szCs w:val="6"/>
        </w:rPr>
      </w:pPr>
    </w:p>
    <w:p w14:paraId="7C97E476" w14:textId="77777777" w:rsidR="007341E0" w:rsidRDefault="007341E0" w:rsidP="00115E0A">
      <w:pPr>
        <w:spacing w:after="0" w:line="240" w:lineRule="auto"/>
        <w:ind w:left="0" w:firstLine="0"/>
        <w:rPr>
          <w:b/>
          <w:color w:val="000000" w:themeColor="text1"/>
          <w:sz w:val="6"/>
          <w:szCs w:val="6"/>
        </w:rPr>
      </w:pPr>
    </w:p>
    <w:p w14:paraId="143B4D15" w14:textId="77777777" w:rsidR="007341E0" w:rsidRDefault="007341E0" w:rsidP="00115E0A">
      <w:pPr>
        <w:spacing w:after="0" w:line="240" w:lineRule="auto"/>
        <w:ind w:left="0" w:firstLine="0"/>
        <w:rPr>
          <w:b/>
          <w:color w:val="000000" w:themeColor="text1"/>
          <w:sz w:val="6"/>
          <w:szCs w:val="6"/>
        </w:rPr>
      </w:pPr>
    </w:p>
    <w:p w14:paraId="67D5C2F4" w14:textId="77777777" w:rsidR="007341E0" w:rsidRDefault="007341E0" w:rsidP="00115E0A">
      <w:pPr>
        <w:spacing w:after="0" w:line="240" w:lineRule="auto"/>
        <w:ind w:left="0" w:firstLine="0"/>
        <w:rPr>
          <w:b/>
          <w:color w:val="000000" w:themeColor="text1"/>
          <w:sz w:val="6"/>
          <w:szCs w:val="6"/>
        </w:rPr>
      </w:pPr>
    </w:p>
    <w:p w14:paraId="682E6539" w14:textId="77777777" w:rsidR="007341E0" w:rsidRDefault="007341E0" w:rsidP="00115E0A">
      <w:pPr>
        <w:spacing w:after="0" w:line="240" w:lineRule="auto"/>
        <w:ind w:left="0" w:firstLine="0"/>
        <w:rPr>
          <w:b/>
          <w:color w:val="000000" w:themeColor="text1"/>
          <w:sz w:val="6"/>
          <w:szCs w:val="6"/>
        </w:rPr>
      </w:pPr>
    </w:p>
    <w:p w14:paraId="092771BB" w14:textId="77777777" w:rsidR="007341E0" w:rsidRDefault="007341E0" w:rsidP="00115E0A">
      <w:pPr>
        <w:spacing w:after="0" w:line="240" w:lineRule="auto"/>
        <w:ind w:left="0" w:firstLine="0"/>
        <w:rPr>
          <w:b/>
          <w:color w:val="000000" w:themeColor="text1"/>
          <w:sz w:val="6"/>
          <w:szCs w:val="6"/>
        </w:rPr>
      </w:pPr>
    </w:p>
    <w:p w14:paraId="212462EE" w14:textId="77777777" w:rsidR="007341E0" w:rsidRDefault="007341E0" w:rsidP="00115E0A">
      <w:pPr>
        <w:spacing w:after="0" w:line="240" w:lineRule="auto"/>
        <w:ind w:left="0" w:firstLine="0"/>
        <w:rPr>
          <w:b/>
          <w:color w:val="000000" w:themeColor="text1"/>
          <w:sz w:val="6"/>
          <w:szCs w:val="6"/>
        </w:rPr>
      </w:pPr>
    </w:p>
    <w:p w14:paraId="2EA2E880" w14:textId="77777777" w:rsidR="007341E0" w:rsidRDefault="007341E0" w:rsidP="00115E0A">
      <w:pPr>
        <w:spacing w:after="0" w:line="240" w:lineRule="auto"/>
        <w:ind w:left="0" w:firstLine="0"/>
        <w:rPr>
          <w:b/>
          <w:color w:val="000000" w:themeColor="text1"/>
          <w:sz w:val="6"/>
          <w:szCs w:val="6"/>
        </w:rPr>
      </w:pPr>
    </w:p>
    <w:p w14:paraId="3048605C" w14:textId="77777777" w:rsidR="007341E0" w:rsidRDefault="007341E0" w:rsidP="00115E0A">
      <w:pPr>
        <w:spacing w:after="0" w:line="240" w:lineRule="auto"/>
        <w:ind w:left="0" w:firstLine="0"/>
        <w:rPr>
          <w:b/>
          <w:color w:val="000000" w:themeColor="text1"/>
          <w:sz w:val="6"/>
          <w:szCs w:val="6"/>
        </w:rPr>
      </w:pPr>
    </w:p>
    <w:p w14:paraId="5CC6B43F" w14:textId="77777777" w:rsidR="007341E0" w:rsidRDefault="007341E0" w:rsidP="00115E0A">
      <w:pPr>
        <w:spacing w:after="0" w:line="240" w:lineRule="auto"/>
        <w:ind w:left="0" w:firstLine="0"/>
        <w:rPr>
          <w:b/>
          <w:color w:val="000000" w:themeColor="text1"/>
          <w:sz w:val="6"/>
          <w:szCs w:val="6"/>
        </w:rPr>
      </w:pPr>
    </w:p>
    <w:p w14:paraId="1B919FCD" w14:textId="77777777" w:rsidR="007341E0" w:rsidRDefault="007341E0" w:rsidP="00115E0A">
      <w:pPr>
        <w:spacing w:after="0" w:line="240" w:lineRule="auto"/>
        <w:ind w:left="0" w:firstLine="0"/>
        <w:rPr>
          <w:b/>
          <w:color w:val="000000" w:themeColor="text1"/>
          <w:sz w:val="6"/>
          <w:szCs w:val="6"/>
        </w:rPr>
      </w:pPr>
    </w:p>
    <w:p w14:paraId="35DC8314" w14:textId="77777777" w:rsidR="007341E0" w:rsidRDefault="007341E0" w:rsidP="00115E0A">
      <w:pPr>
        <w:spacing w:after="0" w:line="240" w:lineRule="auto"/>
        <w:ind w:left="0" w:firstLine="0"/>
        <w:rPr>
          <w:b/>
          <w:color w:val="000000" w:themeColor="text1"/>
          <w:sz w:val="6"/>
          <w:szCs w:val="6"/>
        </w:rPr>
      </w:pPr>
    </w:p>
    <w:p w14:paraId="1BC905AB" w14:textId="77777777" w:rsidR="007341E0" w:rsidRDefault="007341E0" w:rsidP="00115E0A">
      <w:pPr>
        <w:spacing w:after="0" w:line="240" w:lineRule="auto"/>
        <w:ind w:left="0" w:firstLine="0"/>
        <w:rPr>
          <w:b/>
          <w:color w:val="000000" w:themeColor="text1"/>
          <w:sz w:val="6"/>
          <w:szCs w:val="6"/>
        </w:rPr>
      </w:pPr>
    </w:p>
    <w:p w14:paraId="1D57EE36" w14:textId="77777777" w:rsidR="007341E0" w:rsidRDefault="007341E0" w:rsidP="00115E0A">
      <w:pPr>
        <w:spacing w:after="0" w:line="240" w:lineRule="auto"/>
        <w:ind w:left="0" w:firstLine="0"/>
        <w:rPr>
          <w:b/>
          <w:color w:val="000000" w:themeColor="text1"/>
          <w:sz w:val="6"/>
          <w:szCs w:val="6"/>
        </w:rPr>
      </w:pPr>
    </w:p>
    <w:p w14:paraId="1317B280" w14:textId="77777777" w:rsidR="007341E0" w:rsidRDefault="007341E0" w:rsidP="00115E0A">
      <w:pPr>
        <w:spacing w:after="0" w:line="240" w:lineRule="auto"/>
        <w:ind w:left="0" w:firstLine="0"/>
        <w:rPr>
          <w:b/>
          <w:color w:val="000000" w:themeColor="text1"/>
          <w:sz w:val="6"/>
          <w:szCs w:val="6"/>
        </w:rPr>
      </w:pPr>
    </w:p>
    <w:p w14:paraId="7B7F63FF" w14:textId="77777777" w:rsidR="007341E0" w:rsidRDefault="007341E0" w:rsidP="00115E0A">
      <w:pPr>
        <w:spacing w:after="0" w:line="240" w:lineRule="auto"/>
        <w:ind w:left="0" w:firstLine="0"/>
        <w:rPr>
          <w:b/>
          <w:color w:val="000000" w:themeColor="text1"/>
          <w:sz w:val="6"/>
          <w:szCs w:val="6"/>
        </w:rPr>
      </w:pPr>
    </w:p>
    <w:p w14:paraId="7768BCF4" w14:textId="77777777" w:rsidR="007341E0" w:rsidRDefault="007341E0" w:rsidP="00115E0A">
      <w:pPr>
        <w:spacing w:after="0" w:line="240" w:lineRule="auto"/>
        <w:ind w:left="0" w:firstLine="0"/>
        <w:rPr>
          <w:b/>
          <w:color w:val="000000" w:themeColor="text1"/>
          <w:sz w:val="6"/>
          <w:szCs w:val="6"/>
        </w:rPr>
      </w:pPr>
    </w:p>
    <w:p w14:paraId="30793213" w14:textId="77777777" w:rsidR="007341E0" w:rsidRDefault="007341E0" w:rsidP="00115E0A">
      <w:pPr>
        <w:spacing w:after="0" w:line="240" w:lineRule="auto"/>
        <w:ind w:left="0" w:firstLine="0"/>
        <w:rPr>
          <w:b/>
          <w:color w:val="000000" w:themeColor="text1"/>
          <w:sz w:val="6"/>
          <w:szCs w:val="6"/>
        </w:rPr>
      </w:pPr>
    </w:p>
    <w:p w14:paraId="1A94DF9F" w14:textId="77777777" w:rsidR="007341E0" w:rsidRDefault="007341E0" w:rsidP="00115E0A">
      <w:pPr>
        <w:spacing w:after="0" w:line="240" w:lineRule="auto"/>
        <w:ind w:left="0" w:firstLine="0"/>
        <w:rPr>
          <w:b/>
          <w:color w:val="000000" w:themeColor="text1"/>
          <w:sz w:val="6"/>
          <w:szCs w:val="6"/>
        </w:rPr>
      </w:pPr>
    </w:p>
    <w:p w14:paraId="0E385D53" w14:textId="77777777" w:rsidR="007341E0" w:rsidRDefault="007341E0" w:rsidP="00115E0A">
      <w:pPr>
        <w:spacing w:after="0" w:line="240" w:lineRule="auto"/>
        <w:ind w:left="0" w:firstLine="0"/>
        <w:rPr>
          <w:b/>
          <w:color w:val="000000" w:themeColor="text1"/>
          <w:sz w:val="6"/>
          <w:szCs w:val="6"/>
        </w:rPr>
      </w:pPr>
    </w:p>
    <w:p w14:paraId="5831D05C" w14:textId="77777777" w:rsidR="007341E0" w:rsidRDefault="007341E0" w:rsidP="00115E0A">
      <w:pPr>
        <w:spacing w:after="0" w:line="240" w:lineRule="auto"/>
        <w:ind w:left="0" w:firstLine="0"/>
        <w:rPr>
          <w:b/>
          <w:color w:val="000000" w:themeColor="text1"/>
          <w:sz w:val="6"/>
          <w:szCs w:val="6"/>
        </w:rPr>
      </w:pPr>
    </w:p>
    <w:p w14:paraId="1C914F4D" w14:textId="77777777" w:rsidR="007341E0" w:rsidRDefault="007341E0" w:rsidP="00115E0A">
      <w:pPr>
        <w:spacing w:after="0" w:line="240" w:lineRule="auto"/>
        <w:ind w:left="0" w:firstLine="0"/>
        <w:rPr>
          <w:b/>
          <w:color w:val="000000" w:themeColor="text1"/>
          <w:sz w:val="6"/>
          <w:szCs w:val="6"/>
        </w:rPr>
      </w:pPr>
    </w:p>
    <w:p w14:paraId="3380D0A6" w14:textId="77777777" w:rsidR="007341E0" w:rsidRDefault="007341E0" w:rsidP="00115E0A">
      <w:pPr>
        <w:spacing w:after="0" w:line="240" w:lineRule="auto"/>
        <w:ind w:left="0" w:firstLine="0"/>
        <w:rPr>
          <w:b/>
          <w:color w:val="000000" w:themeColor="text1"/>
          <w:sz w:val="6"/>
          <w:szCs w:val="6"/>
        </w:rPr>
      </w:pPr>
    </w:p>
    <w:p w14:paraId="475EC9EC" w14:textId="77777777" w:rsidR="007341E0" w:rsidRDefault="007341E0" w:rsidP="00115E0A">
      <w:pPr>
        <w:spacing w:after="0" w:line="240" w:lineRule="auto"/>
        <w:ind w:left="0" w:firstLine="0"/>
        <w:rPr>
          <w:b/>
          <w:color w:val="000000" w:themeColor="text1"/>
          <w:sz w:val="6"/>
          <w:szCs w:val="6"/>
        </w:rPr>
      </w:pPr>
    </w:p>
    <w:p w14:paraId="1C06C315" w14:textId="77777777" w:rsidR="007341E0" w:rsidRDefault="007341E0" w:rsidP="00115E0A">
      <w:pPr>
        <w:spacing w:after="0" w:line="240" w:lineRule="auto"/>
        <w:ind w:left="0" w:firstLine="0"/>
        <w:rPr>
          <w:b/>
          <w:color w:val="000000" w:themeColor="text1"/>
          <w:sz w:val="6"/>
          <w:szCs w:val="6"/>
        </w:rPr>
      </w:pPr>
    </w:p>
    <w:p w14:paraId="45CA936E" w14:textId="77777777" w:rsidR="007341E0" w:rsidRDefault="007341E0" w:rsidP="00115E0A">
      <w:pPr>
        <w:spacing w:after="0" w:line="240" w:lineRule="auto"/>
        <w:ind w:left="0" w:firstLine="0"/>
        <w:rPr>
          <w:b/>
          <w:color w:val="000000" w:themeColor="text1"/>
          <w:sz w:val="6"/>
          <w:szCs w:val="6"/>
        </w:rPr>
      </w:pPr>
    </w:p>
    <w:p w14:paraId="569E5ACD" w14:textId="77777777" w:rsidR="007341E0" w:rsidRDefault="007341E0" w:rsidP="00115E0A">
      <w:pPr>
        <w:spacing w:after="0" w:line="240" w:lineRule="auto"/>
        <w:ind w:left="0" w:firstLine="0"/>
        <w:rPr>
          <w:b/>
          <w:color w:val="000000" w:themeColor="text1"/>
          <w:sz w:val="6"/>
          <w:szCs w:val="6"/>
        </w:rPr>
      </w:pPr>
    </w:p>
    <w:p w14:paraId="018ACC4F" w14:textId="77777777" w:rsidR="007341E0" w:rsidRDefault="007341E0" w:rsidP="00115E0A">
      <w:pPr>
        <w:spacing w:after="0" w:line="240" w:lineRule="auto"/>
        <w:ind w:left="0" w:firstLine="0"/>
        <w:rPr>
          <w:b/>
          <w:color w:val="000000" w:themeColor="text1"/>
          <w:sz w:val="6"/>
          <w:szCs w:val="6"/>
        </w:rPr>
      </w:pPr>
    </w:p>
    <w:p w14:paraId="79B3E228" w14:textId="77777777" w:rsidR="007341E0" w:rsidRDefault="007341E0" w:rsidP="00115E0A">
      <w:pPr>
        <w:spacing w:after="0" w:line="240" w:lineRule="auto"/>
        <w:ind w:left="0" w:firstLine="0"/>
        <w:rPr>
          <w:b/>
          <w:color w:val="000000" w:themeColor="text1"/>
          <w:sz w:val="6"/>
          <w:szCs w:val="6"/>
        </w:rPr>
      </w:pPr>
    </w:p>
    <w:p w14:paraId="3B44685B" w14:textId="77777777" w:rsidR="007341E0" w:rsidRDefault="007341E0" w:rsidP="00115E0A">
      <w:pPr>
        <w:spacing w:after="0" w:line="240" w:lineRule="auto"/>
        <w:ind w:left="0" w:firstLine="0"/>
        <w:rPr>
          <w:b/>
          <w:color w:val="000000" w:themeColor="text1"/>
          <w:sz w:val="6"/>
          <w:szCs w:val="6"/>
        </w:rPr>
      </w:pPr>
    </w:p>
    <w:p w14:paraId="00D13E78" w14:textId="77777777" w:rsidR="007341E0" w:rsidRDefault="007341E0" w:rsidP="00115E0A">
      <w:pPr>
        <w:spacing w:after="0" w:line="240" w:lineRule="auto"/>
        <w:ind w:left="0" w:firstLine="0"/>
        <w:rPr>
          <w:b/>
          <w:color w:val="000000" w:themeColor="text1"/>
          <w:sz w:val="6"/>
          <w:szCs w:val="6"/>
        </w:rPr>
      </w:pPr>
    </w:p>
    <w:p w14:paraId="61EBBFFB" w14:textId="77777777" w:rsidR="007341E0" w:rsidRDefault="007341E0" w:rsidP="00115E0A">
      <w:pPr>
        <w:spacing w:after="0" w:line="240" w:lineRule="auto"/>
        <w:ind w:left="0" w:firstLine="0"/>
        <w:rPr>
          <w:b/>
          <w:color w:val="000000" w:themeColor="text1"/>
          <w:sz w:val="6"/>
          <w:szCs w:val="6"/>
        </w:rPr>
      </w:pPr>
    </w:p>
    <w:p w14:paraId="6C3106EE" w14:textId="77777777" w:rsidR="007341E0" w:rsidRDefault="007341E0" w:rsidP="00115E0A">
      <w:pPr>
        <w:spacing w:after="0" w:line="240" w:lineRule="auto"/>
        <w:ind w:left="0" w:firstLine="0"/>
        <w:rPr>
          <w:b/>
          <w:color w:val="000000" w:themeColor="text1"/>
          <w:sz w:val="6"/>
          <w:szCs w:val="6"/>
        </w:rPr>
      </w:pPr>
    </w:p>
    <w:p w14:paraId="52E4C48A" w14:textId="77777777" w:rsidR="007341E0" w:rsidRDefault="007341E0" w:rsidP="00115E0A">
      <w:pPr>
        <w:spacing w:after="0" w:line="240" w:lineRule="auto"/>
        <w:ind w:left="0" w:firstLine="0"/>
        <w:rPr>
          <w:b/>
          <w:color w:val="000000" w:themeColor="text1"/>
          <w:sz w:val="6"/>
          <w:szCs w:val="6"/>
        </w:rPr>
      </w:pPr>
    </w:p>
    <w:p w14:paraId="26E72F31" w14:textId="77777777" w:rsidR="007341E0" w:rsidRDefault="007341E0" w:rsidP="00115E0A">
      <w:pPr>
        <w:spacing w:after="0" w:line="240" w:lineRule="auto"/>
        <w:ind w:left="0" w:firstLine="0"/>
        <w:rPr>
          <w:b/>
          <w:color w:val="000000" w:themeColor="text1"/>
          <w:sz w:val="6"/>
          <w:szCs w:val="6"/>
        </w:rPr>
      </w:pPr>
    </w:p>
    <w:p w14:paraId="37632281" w14:textId="77777777" w:rsidR="007341E0" w:rsidRDefault="007341E0" w:rsidP="00115E0A">
      <w:pPr>
        <w:spacing w:after="0" w:line="240" w:lineRule="auto"/>
        <w:ind w:left="0" w:firstLine="0"/>
        <w:rPr>
          <w:b/>
          <w:color w:val="000000" w:themeColor="text1"/>
          <w:sz w:val="6"/>
          <w:szCs w:val="6"/>
        </w:rPr>
      </w:pPr>
    </w:p>
    <w:p w14:paraId="4914C21F" w14:textId="77777777" w:rsidR="007341E0" w:rsidRDefault="007341E0" w:rsidP="00115E0A">
      <w:pPr>
        <w:spacing w:after="0" w:line="240" w:lineRule="auto"/>
        <w:ind w:left="0" w:firstLine="0"/>
        <w:rPr>
          <w:b/>
          <w:color w:val="000000" w:themeColor="text1"/>
          <w:sz w:val="6"/>
          <w:szCs w:val="6"/>
        </w:rPr>
      </w:pPr>
    </w:p>
    <w:p w14:paraId="7B53718C" w14:textId="77777777" w:rsidR="007341E0" w:rsidRDefault="007341E0" w:rsidP="00115E0A">
      <w:pPr>
        <w:spacing w:after="0" w:line="240" w:lineRule="auto"/>
        <w:ind w:left="0" w:firstLine="0"/>
        <w:rPr>
          <w:b/>
          <w:color w:val="000000" w:themeColor="text1"/>
          <w:sz w:val="6"/>
          <w:szCs w:val="6"/>
        </w:rPr>
      </w:pPr>
    </w:p>
    <w:p w14:paraId="3CBA40AB" w14:textId="77777777" w:rsidR="007341E0" w:rsidRDefault="007341E0" w:rsidP="00115E0A">
      <w:pPr>
        <w:spacing w:after="0" w:line="240" w:lineRule="auto"/>
        <w:ind w:left="0" w:firstLine="0"/>
        <w:rPr>
          <w:b/>
          <w:color w:val="000000" w:themeColor="text1"/>
          <w:sz w:val="6"/>
          <w:szCs w:val="6"/>
        </w:rPr>
      </w:pPr>
    </w:p>
    <w:p w14:paraId="1BB819E6" w14:textId="77777777" w:rsidR="007341E0" w:rsidRDefault="007341E0" w:rsidP="00115E0A">
      <w:pPr>
        <w:spacing w:after="0" w:line="240" w:lineRule="auto"/>
        <w:ind w:left="0" w:firstLine="0"/>
        <w:rPr>
          <w:b/>
          <w:color w:val="000000" w:themeColor="text1"/>
          <w:sz w:val="6"/>
          <w:szCs w:val="6"/>
        </w:rPr>
      </w:pPr>
    </w:p>
    <w:p w14:paraId="51651B23" w14:textId="77777777" w:rsidR="007341E0" w:rsidRDefault="007341E0" w:rsidP="00115E0A">
      <w:pPr>
        <w:spacing w:after="0" w:line="240" w:lineRule="auto"/>
        <w:ind w:left="0" w:firstLine="0"/>
        <w:rPr>
          <w:b/>
          <w:color w:val="000000" w:themeColor="text1"/>
          <w:sz w:val="6"/>
          <w:szCs w:val="6"/>
        </w:rPr>
      </w:pPr>
    </w:p>
    <w:p w14:paraId="536DA606" w14:textId="77777777" w:rsidR="007341E0" w:rsidRDefault="007341E0" w:rsidP="00115E0A">
      <w:pPr>
        <w:spacing w:after="0" w:line="240" w:lineRule="auto"/>
        <w:ind w:left="0" w:firstLine="0"/>
        <w:rPr>
          <w:b/>
          <w:color w:val="000000" w:themeColor="text1"/>
          <w:sz w:val="6"/>
          <w:szCs w:val="6"/>
        </w:rPr>
      </w:pPr>
    </w:p>
    <w:p w14:paraId="469979DA" w14:textId="77777777" w:rsidR="007341E0" w:rsidRDefault="007341E0" w:rsidP="00115E0A">
      <w:pPr>
        <w:spacing w:after="0" w:line="240" w:lineRule="auto"/>
        <w:ind w:left="0" w:firstLine="0"/>
        <w:rPr>
          <w:b/>
          <w:color w:val="000000" w:themeColor="text1"/>
          <w:sz w:val="6"/>
          <w:szCs w:val="6"/>
        </w:rPr>
      </w:pPr>
    </w:p>
    <w:p w14:paraId="418EECE8" w14:textId="77777777" w:rsidR="007341E0" w:rsidRDefault="007341E0" w:rsidP="00115E0A">
      <w:pPr>
        <w:spacing w:after="0" w:line="240" w:lineRule="auto"/>
        <w:ind w:left="0" w:firstLine="0"/>
        <w:rPr>
          <w:b/>
          <w:color w:val="000000" w:themeColor="text1"/>
          <w:sz w:val="6"/>
          <w:szCs w:val="6"/>
        </w:rPr>
      </w:pPr>
    </w:p>
    <w:p w14:paraId="1C5C7EEC" w14:textId="77777777" w:rsidR="007341E0" w:rsidRDefault="007341E0" w:rsidP="00115E0A">
      <w:pPr>
        <w:spacing w:after="0" w:line="240" w:lineRule="auto"/>
        <w:ind w:left="0" w:firstLine="0"/>
        <w:rPr>
          <w:b/>
          <w:color w:val="000000" w:themeColor="text1"/>
          <w:sz w:val="6"/>
          <w:szCs w:val="6"/>
        </w:rPr>
      </w:pPr>
    </w:p>
    <w:p w14:paraId="2F25F3BD" w14:textId="77777777" w:rsidR="007341E0" w:rsidRDefault="007341E0" w:rsidP="00115E0A">
      <w:pPr>
        <w:spacing w:after="0" w:line="240" w:lineRule="auto"/>
        <w:ind w:left="0" w:firstLine="0"/>
        <w:rPr>
          <w:b/>
          <w:color w:val="000000" w:themeColor="text1"/>
          <w:sz w:val="6"/>
          <w:szCs w:val="6"/>
        </w:rPr>
      </w:pPr>
    </w:p>
    <w:p w14:paraId="676EB99B" w14:textId="77777777" w:rsidR="007341E0" w:rsidRDefault="007341E0" w:rsidP="00115E0A">
      <w:pPr>
        <w:spacing w:after="0" w:line="240" w:lineRule="auto"/>
        <w:ind w:left="0" w:firstLine="0"/>
        <w:rPr>
          <w:b/>
          <w:color w:val="000000" w:themeColor="text1"/>
          <w:sz w:val="6"/>
          <w:szCs w:val="6"/>
        </w:rPr>
      </w:pPr>
    </w:p>
    <w:p w14:paraId="52BD4E05" w14:textId="77777777" w:rsidR="007341E0" w:rsidRDefault="007341E0" w:rsidP="00115E0A">
      <w:pPr>
        <w:spacing w:after="0" w:line="240" w:lineRule="auto"/>
        <w:ind w:left="0" w:firstLine="0"/>
        <w:rPr>
          <w:b/>
          <w:color w:val="000000" w:themeColor="text1"/>
          <w:sz w:val="6"/>
          <w:szCs w:val="6"/>
        </w:rPr>
      </w:pPr>
    </w:p>
    <w:p w14:paraId="6182F4FE" w14:textId="77777777" w:rsidR="007341E0" w:rsidRDefault="007341E0" w:rsidP="00115E0A">
      <w:pPr>
        <w:spacing w:after="0" w:line="240" w:lineRule="auto"/>
        <w:ind w:left="0" w:firstLine="0"/>
        <w:rPr>
          <w:b/>
          <w:color w:val="000000" w:themeColor="text1"/>
          <w:sz w:val="6"/>
          <w:szCs w:val="6"/>
        </w:rPr>
      </w:pPr>
    </w:p>
    <w:p w14:paraId="5610B6E5" w14:textId="77777777" w:rsidR="007341E0" w:rsidRDefault="007341E0" w:rsidP="00115E0A">
      <w:pPr>
        <w:spacing w:after="0" w:line="240" w:lineRule="auto"/>
        <w:ind w:left="0" w:firstLine="0"/>
        <w:rPr>
          <w:b/>
          <w:color w:val="000000" w:themeColor="text1"/>
          <w:sz w:val="6"/>
          <w:szCs w:val="6"/>
        </w:rPr>
      </w:pPr>
    </w:p>
    <w:p w14:paraId="308AF882" w14:textId="77777777" w:rsidR="007341E0" w:rsidRDefault="007341E0" w:rsidP="00115E0A">
      <w:pPr>
        <w:spacing w:after="0" w:line="240" w:lineRule="auto"/>
        <w:ind w:left="0" w:firstLine="0"/>
        <w:rPr>
          <w:b/>
          <w:color w:val="000000" w:themeColor="text1"/>
          <w:sz w:val="6"/>
          <w:szCs w:val="6"/>
        </w:rPr>
      </w:pPr>
    </w:p>
    <w:p w14:paraId="7F874385" w14:textId="77777777" w:rsidR="007341E0" w:rsidRDefault="007341E0" w:rsidP="00115E0A">
      <w:pPr>
        <w:spacing w:after="0" w:line="240" w:lineRule="auto"/>
        <w:ind w:left="0" w:firstLine="0"/>
        <w:rPr>
          <w:b/>
          <w:color w:val="000000" w:themeColor="text1"/>
          <w:sz w:val="6"/>
          <w:szCs w:val="6"/>
        </w:rPr>
      </w:pPr>
    </w:p>
    <w:p w14:paraId="514CF123" w14:textId="77777777" w:rsidR="007341E0" w:rsidRDefault="007341E0" w:rsidP="00115E0A">
      <w:pPr>
        <w:spacing w:after="0" w:line="240" w:lineRule="auto"/>
        <w:ind w:left="0" w:firstLine="0"/>
        <w:rPr>
          <w:b/>
          <w:color w:val="000000" w:themeColor="text1"/>
          <w:sz w:val="6"/>
          <w:szCs w:val="6"/>
        </w:rPr>
      </w:pPr>
    </w:p>
    <w:p w14:paraId="11844DCF" w14:textId="77777777" w:rsidR="007341E0" w:rsidRDefault="007341E0" w:rsidP="00115E0A">
      <w:pPr>
        <w:spacing w:after="0" w:line="240" w:lineRule="auto"/>
        <w:ind w:left="0" w:firstLine="0"/>
        <w:rPr>
          <w:b/>
          <w:color w:val="000000" w:themeColor="text1"/>
          <w:sz w:val="6"/>
          <w:szCs w:val="6"/>
        </w:rPr>
      </w:pPr>
    </w:p>
    <w:p w14:paraId="590F0023" w14:textId="77777777" w:rsidR="007341E0" w:rsidRDefault="007341E0" w:rsidP="00115E0A">
      <w:pPr>
        <w:spacing w:after="0" w:line="240" w:lineRule="auto"/>
        <w:ind w:left="0" w:firstLine="0"/>
        <w:rPr>
          <w:b/>
          <w:color w:val="000000" w:themeColor="text1"/>
          <w:sz w:val="6"/>
          <w:szCs w:val="6"/>
        </w:rPr>
      </w:pPr>
    </w:p>
    <w:p w14:paraId="231F6DD3" w14:textId="77777777" w:rsidR="007341E0" w:rsidRDefault="007341E0" w:rsidP="00115E0A">
      <w:pPr>
        <w:spacing w:after="0" w:line="240" w:lineRule="auto"/>
        <w:ind w:left="0" w:firstLine="0"/>
        <w:rPr>
          <w:b/>
          <w:color w:val="000000" w:themeColor="text1"/>
          <w:sz w:val="6"/>
          <w:szCs w:val="6"/>
        </w:rPr>
      </w:pPr>
    </w:p>
    <w:p w14:paraId="2BAD7DEF" w14:textId="77777777" w:rsidR="007341E0" w:rsidRDefault="007341E0" w:rsidP="00115E0A">
      <w:pPr>
        <w:spacing w:after="0" w:line="240" w:lineRule="auto"/>
        <w:ind w:left="0" w:firstLine="0"/>
        <w:rPr>
          <w:b/>
          <w:color w:val="000000" w:themeColor="text1"/>
          <w:sz w:val="6"/>
          <w:szCs w:val="6"/>
        </w:rPr>
      </w:pPr>
    </w:p>
    <w:p w14:paraId="559394D4" w14:textId="77777777" w:rsidR="007341E0" w:rsidRDefault="007341E0" w:rsidP="00115E0A">
      <w:pPr>
        <w:spacing w:after="0" w:line="240" w:lineRule="auto"/>
        <w:ind w:left="0" w:firstLine="0"/>
        <w:rPr>
          <w:b/>
          <w:color w:val="000000" w:themeColor="text1"/>
          <w:sz w:val="6"/>
          <w:szCs w:val="6"/>
        </w:rPr>
      </w:pPr>
    </w:p>
    <w:p w14:paraId="2E3617FC" w14:textId="77777777" w:rsidR="007341E0" w:rsidRDefault="007341E0" w:rsidP="00115E0A">
      <w:pPr>
        <w:spacing w:after="0" w:line="240" w:lineRule="auto"/>
        <w:ind w:left="0" w:firstLine="0"/>
        <w:rPr>
          <w:b/>
          <w:color w:val="000000" w:themeColor="text1"/>
          <w:sz w:val="6"/>
          <w:szCs w:val="6"/>
        </w:rPr>
      </w:pPr>
    </w:p>
    <w:p w14:paraId="608A7C46" w14:textId="77777777" w:rsidR="007341E0" w:rsidRDefault="007341E0" w:rsidP="00115E0A">
      <w:pPr>
        <w:spacing w:after="0" w:line="240" w:lineRule="auto"/>
        <w:ind w:left="0" w:firstLine="0"/>
        <w:rPr>
          <w:b/>
          <w:color w:val="000000" w:themeColor="text1"/>
          <w:sz w:val="6"/>
          <w:szCs w:val="6"/>
        </w:rPr>
      </w:pPr>
    </w:p>
    <w:p w14:paraId="78E292CD" w14:textId="77777777" w:rsidR="007341E0" w:rsidRDefault="007341E0" w:rsidP="00115E0A">
      <w:pPr>
        <w:spacing w:after="0" w:line="240" w:lineRule="auto"/>
        <w:ind w:left="0" w:firstLine="0"/>
        <w:rPr>
          <w:b/>
          <w:color w:val="000000" w:themeColor="text1"/>
          <w:sz w:val="6"/>
          <w:szCs w:val="6"/>
        </w:rPr>
      </w:pPr>
    </w:p>
    <w:p w14:paraId="1671684D" w14:textId="77777777" w:rsidR="007341E0" w:rsidRDefault="007341E0" w:rsidP="00115E0A">
      <w:pPr>
        <w:spacing w:after="0" w:line="240" w:lineRule="auto"/>
        <w:ind w:left="0" w:firstLine="0"/>
        <w:rPr>
          <w:b/>
          <w:color w:val="000000" w:themeColor="text1"/>
          <w:sz w:val="6"/>
          <w:szCs w:val="6"/>
        </w:rPr>
      </w:pPr>
    </w:p>
    <w:p w14:paraId="0073146C" w14:textId="77777777" w:rsidR="007341E0" w:rsidRDefault="007341E0" w:rsidP="00115E0A">
      <w:pPr>
        <w:spacing w:after="0" w:line="240" w:lineRule="auto"/>
        <w:ind w:left="0" w:firstLine="0"/>
        <w:rPr>
          <w:b/>
          <w:color w:val="000000" w:themeColor="text1"/>
          <w:sz w:val="6"/>
          <w:szCs w:val="6"/>
        </w:rPr>
      </w:pPr>
    </w:p>
    <w:p w14:paraId="7AC100BE" w14:textId="77777777" w:rsidR="007341E0" w:rsidRDefault="007341E0" w:rsidP="00115E0A">
      <w:pPr>
        <w:spacing w:after="0" w:line="240" w:lineRule="auto"/>
        <w:ind w:left="0" w:firstLine="0"/>
        <w:rPr>
          <w:b/>
          <w:color w:val="000000" w:themeColor="text1"/>
          <w:sz w:val="6"/>
          <w:szCs w:val="6"/>
        </w:rPr>
      </w:pPr>
    </w:p>
    <w:p w14:paraId="0035315B" w14:textId="77777777" w:rsidR="007341E0" w:rsidRDefault="007341E0" w:rsidP="00115E0A">
      <w:pPr>
        <w:spacing w:after="0" w:line="240" w:lineRule="auto"/>
        <w:ind w:left="0" w:firstLine="0"/>
        <w:rPr>
          <w:b/>
          <w:color w:val="000000" w:themeColor="text1"/>
          <w:sz w:val="6"/>
          <w:szCs w:val="6"/>
        </w:rPr>
      </w:pPr>
    </w:p>
    <w:p w14:paraId="593EFDC3" w14:textId="77777777" w:rsidR="007341E0" w:rsidRDefault="007341E0" w:rsidP="00115E0A">
      <w:pPr>
        <w:spacing w:after="0" w:line="240" w:lineRule="auto"/>
        <w:ind w:left="0" w:firstLine="0"/>
        <w:rPr>
          <w:b/>
          <w:color w:val="000000" w:themeColor="text1"/>
          <w:sz w:val="6"/>
          <w:szCs w:val="6"/>
        </w:rPr>
      </w:pPr>
    </w:p>
    <w:p w14:paraId="10CDDF9D" w14:textId="77777777" w:rsidR="007341E0" w:rsidRDefault="007341E0" w:rsidP="00115E0A">
      <w:pPr>
        <w:spacing w:after="0" w:line="240" w:lineRule="auto"/>
        <w:ind w:left="0" w:firstLine="0"/>
        <w:rPr>
          <w:b/>
          <w:color w:val="000000" w:themeColor="text1"/>
          <w:sz w:val="6"/>
          <w:szCs w:val="6"/>
        </w:rPr>
      </w:pPr>
    </w:p>
    <w:p w14:paraId="6B4038D3" w14:textId="77777777" w:rsidR="007341E0" w:rsidRDefault="007341E0" w:rsidP="00115E0A">
      <w:pPr>
        <w:spacing w:after="0" w:line="240" w:lineRule="auto"/>
        <w:ind w:left="0" w:firstLine="0"/>
        <w:rPr>
          <w:b/>
          <w:color w:val="000000" w:themeColor="text1"/>
          <w:sz w:val="6"/>
          <w:szCs w:val="6"/>
        </w:rPr>
      </w:pPr>
    </w:p>
    <w:p w14:paraId="7E0B9ECA" w14:textId="77777777" w:rsidR="007341E0" w:rsidRDefault="007341E0" w:rsidP="00115E0A">
      <w:pPr>
        <w:spacing w:after="0" w:line="240" w:lineRule="auto"/>
        <w:ind w:left="0" w:firstLine="0"/>
        <w:rPr>
          <w:b/>
          <w:color w:val="000000" w:themeColor="text1"/>
          <w:sz w:val="6"/>
          <w:szCs w:val="6"/>
        </w:rPr>
      </w:pPr>
    </w:p>
    <w:p w14:paraId="50ED21B0" w14:textId="77777777" w:rsidR="007341E0" w:rsidRDefault="007341E0" w:rsidP="00115E0A">
      <w:pPr>
        <w:spacing w:after="0" w:line="240" w:lineRule="auto"/>
        <w:ind w:left="0" w:firstLine="0"/>
        <w:rPr>
          <w:b/>
          <w:color w:val="000000" w:themeColor="text1"/>
          <w:sz w:val="6"/>
          <w:szCs w:val="6"/>
        </w:rPr>
      </w:pPr>
    </w:p>
    <w:p w14:paraId="050D663D" w14:textId="77777777" w:rsidR="007341E0" w:rsidRDefault="007341E0" w:rsidP="00115E0A">
      <w:pPr>
        <w:spacing w:after="0" w:line="240" w:lineRule="auto"/>
        <w:ind w:left="0" w:firstLine="0"/>
        <w:rPr>
          <w:b/>
          <w:color w:val="000000" w:themeColor="text1"/>
          <w:sz w:val="6"/>
          <w:szCs w:val="6"/>
        </w:rPr>
      </w:pPr>
    </w:p>
    <w:p w14:paraId="23226ECC" w14:textId="77777777" w:rsidR="007341E0" w:rsidRDefault="007341E0" w:rsidP="00115E0A">
      <w:pPr>
        <w:spacing w:after="0" w:line="240" w:lineRule="auto"/>
        <w:ind w:left="0" w:firstLine="0"/>
        <w:rPr>
          <w:b/>
          <w:color w:val="000000" w:themeColor="text1"/>
          <w:sz w:val="6"/>
          <w:szCs w:val="6"/>
        </w:rPr>
      </w:pPr>
    </w:p>
    <w:p w14:paraId="7D290F31" w14:textId="77777777" w:rsidR="007341E0" w:rsidRDefault="007341E0" w:rsidP="00115E0A">
      <w:pPr>
        <w:spacing w:after="0" w:line="240" w:lineRule="auto"/>
        <w:ind w:left="0" w:firstLine="0"/>
        <w:rPr>
          <w:b/>
          <w:color w:val="000000" w:themeColor="text1"/>
          <w:sz w:val="6"/>
          <w:szCs w:val="6"/>
        </w:rPr>
      </w:pPr>
    </w:p>
    <w:p w14:paraId="39C2DA4A" w14:textId="77777777" w:rsidR="007341E0" w:rsidRDefault="007341E0" w:rsidP="00115E0A">
      <w:pPr>
        <w:spacing w:after="0" w:line="240" w:lineRule="auto"/>
        <w:ind w:left="0" w:firstLine="0"/>
        <w:rPr>
          <w:b/>
          <w:color w:val="000000" w:themeColor="text1"/>
          <w:sz w:val="6"/>
          <w:szCs w:val="6"/>
        </w:rPr>
      </w:pPr>
    </w:p>
    <w:p w14:paraId="57E62D5B" w14:textId="77777777" w:rsidR="007341E0" w:rsidRDefault="007341E0" w:rsidP="00115E0A">
      <w:pPr>
        <w:spacing w:after="0" w:line="240" w:lineRule="auto"/>
        <w:ind w:left="0" w:firstLine="0"/>
        <w:rPr>
          <w:b/>
          <w:color w:val="000000" w:themeColor="text1"/>
          <w:sz w:val="6"/>
          <w:szCs w:val="6"/>
        </w:rPr>
      </w:pPr>
    </w:p>
    <w:p w14:paraId="6BAC78C0" w14:textId="77777777" w:rsidR="007341E0" w:rsidRDefault="007341E0" w:rsidP="00115E0A">
      <w:pPr>
        <w:spacing w:after="0" w:line="240" w:lineRule="auto"/>
        <w:ind w:left="0" w:firstLine="0"/>
        <w:rPr>
          <w:b/>
          <w:color w:val="000000" w:themeColor="text1"/>
          <w:sz w:val="6"/>
          <w:szCs w:val="6"/>
        </w:rPr>
      </w:pPr>
    </w:p>
    <w:p w14:paraId="0E9C2512" w14:textId="77777777" w:rsidR="007341E0" w:rsidRDefault="007341E0" w:rsidP="00115E0A">
      <w:pPr>
        <w:spacing w:after="0" w:line="240" w:lineRule="auto"/>
        <w:ind w:left="0" w:firstLine="0"/>
        <w:rPr>
          <w:b/>
          <w:color w:val="000000" w:themeColor="text1"/>
          <w:sz w:val="6"/>
          <w:szCs w:val="6"/>
        </w:rPr>
      </w:pPr>
    </w:p>
    <w:p w14:paraId="142960D3" w14:textId="77777777" w:rsidR="007341E0" w:rsidRDefault="007341E0" w:rsidP="00115E0A">
      <w:pPr>
        <w:spacing w:after="0" w:line="240" w:lineRule="auto"/>
        <w:ind w:left="0" w:firstLine="0"/>
        <w:rPr>
          <w:b/>
          <w:color w:val="000000" w:themeColor="text1"/>
          <w:sz w:val="6"/>
          <w:szCs w:val="6"/>
        </w:rPr>
      </w:pPr>
    </w:p>
    <w:p w14:paraId="120F66FF" w14:textId="77777777" w:rsidR="007341E0" w:rsidRDefault="007341E0" w:rsidP="00115E0A">
      <w:pPr>
        <w:spacing w:after="0" w:line="240" w:lineRule="auto"/>
        <w:ind w:left="0" w:firstLine="0"/>
        <w:rPr>
          <w:b/>
          <w:color w:val="000000" w:themeColor="text1"/>
          <w:sz w:val="6"/>
          <w:szCs w:val="6"/>
        </w:rPr>
      </w:pPr>
    </w:p>
    <w:p w14:paraId="3B4AA35F" w14:textId="77777777" w:rsidR="001E04B8" w:rsidRPr="004D0ED2" w:rsidRDefault="001E04B8" w:rsidP="001E04B8">
      <w:pPr>
        <w:contextualSpacing/>
        <w:jc w:val="center"/>
        <w:rPr>
          <w:color w:val="000000" w:themeColor="text1"/>
          <w:sz w:val="22"/>
        </w:rPr>
      </w:pPr>
      <w:r w:rsidRPr="004D0ED2">
        <w:rPr>
          <w:b/>
          <w:color w:val="000000" w:themeColor="text1"/>
          <w:sz w:val="22"/>
        </w:rPr>
        <w:t>SYLLABUS</w:t>
      </w:r>
    </w:p>
    <w:p w14:paraId="396A414A" w14:textId="77777777" w:rsidR="001E04B8" w:rsidRPr="004D0ED2" w:rsidRDefault="001E04B8" w:rsidP="001E04B8">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1E04B8" w:rsidRPr="004D0ED2" w14:paraId="7A6FAC63" w14:textId="77777777" w:rsidTr="00087C1E">
        <w:trPr>
          <w:trHeight w:val="508"/>
          <w:jc w:val="center"/>
        </w:trPr>
        <w:tc>
          <w:tcPr>
            <w:tcW w:w="9057" w:type="dxa"/>
            <w:gridSpan w:val="7"/>
            <w:tcBorders>
              <w:top w:val="single" w:sz="12" w:space="0" w:color="auto"/>
              <w:left w:val="single" w:sz="12" w:space="0" w:color="auto"/>
            </w:tcBorders>
          </w:tcPr>
          <w:p w14:paraId="3C577C30"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03442225"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Polish language course</w:t>
            </w:r>
          </w:p>
        </w:tc>
        <w:tc>
          <w:tcPr>
            <w:tcW w:w="1621" w:type="dxa"/>
            <w:vMerge w:val="restart"/>
            <w:tcBorders>
              <w:top w:val="single" w:sz="12" w:space="0" w:color="auto"/>
              <w:right w:val="single" w:sz="12" w:space="0" w:color="auto"/>
            </w:tcBorders>
          </w:tcPr>
          <w:p w14:paraId="67DE9DB6" w14:textId="77777777" w:rsidR="001E04B8" w:rsidRDefault="001E04B8" w:rsidP="00087C1E">
            <w:pPr>
              <w:spacing w:after="0" w:line="240" w:lineRule="auto"/>
              <w:ind w:left="0" w:firstLine="0"/>
              <w:jc w:val="center"/>
              <w:rPr>
                <w:color w:val="000000" w:themeColor="text1"/>
                <w:sz w:val="22"/>
              </w:rPr>
            </w:pPr>
            <w:r w:rsidRPr="004D0ED2">
              <w:rPr>
                <w:color w:val="000000" w:themeColor="text1"/>
                <w:sz w:val="22"/>
              </w:rPr>
              <w:t>Number of ECTS credits</w:t>
            </w:r>
          </w:p>
          <w:p w14:paraId="625538C4" w14:textId="77777777" w:rsidR="001E04B8" w:rsidRPr="004D0ED2" w:rsidRDefault="001E04B8" w:rsidP="00087C1E">
            <w:pPr>
              <w:spacing w:after="0" w:line="240" w:lineRule="auto"/>
              <w:ind w:left="0" w:firstLine="0"/>
              <w:jc w:val="center"/>
              <w:rPr>
                <w:color w:val="000000" w:themeColor="text1"/>
                <w:sz w:val="22"/>
              </w:rPr>
            </w:pPr>
            <w:r>
              <w:rPr>
                <w:color w:val="000000" w:themeColor="text1"/>
                <w:sz w:val="22"/>
              </w:rPr>
              <w:t>2</w:t>
            </w:r>
          </w:p>
        </w:tc>
      </w:tr>
      <w:tr w:rsidR="001E04B8" w:rsidRPr="00C800E0" w14:paraId="093EA168" w14:textId="77777777" w:rsidTr="00087C1E">
        <w:trPr>
          <w:trHeight w:val="412"/>
          <w:jc w:val="center"/>
        </w:trPr>
        <w:tc>
          <w:tcPr>
            <w:tcW w:w="9057" w:type="dxa"/>
            <w:gridSpan w:val="7"/>
            <w:tcBorders>
              <w:left w:val="single" w:sz="12" w:space="0" w:color="auto"/>
            </w:tcBorders>
          </w:tcPr>
          <w:p w14:paraId="29355577"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7E1C87AD"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Język polski</w:t>
            </w:r>
          </w:p>
        </w:tc>
        <w:tc>
          <w:tcPr>
            <w:tcW w:w="1621" w:type="dxa"/>
            <w:vMerge/>
            <w:tcBorders>
              <w:right w:val="single" w:sz="12" w:space="0" w:color="auto"/>
            </w:tcBorders>
          </w:tcPr>
          <w:p w14:paraId="278DE2B2" w14:textId="77777777" w:rsidR="001E04B8" w:rsidRPr="004D0ED2" w:rsidRDefault="001E04B8" w:rsidP="00087C1E">
            <w:pPr>
              <w:spacing w:after="0" w:line="240" w:lineRule="auto"/>
              <w:ind w:left="0" w:firstLine="0"/>
              <w:rPr>
                <w:color w:val="000000" w:themeColor="text1"/>
                <w:sz w:val="22"/>
                <w:lang w:val="en-US"/>
              </w:rPr>
            </w:pPr>
          </w:p>
        </w:tc>
      </w:tr>
      <w:tr w:rsidR="001E04B8" w:rsidRPr="008C4B82" w14:paraId="6FB1E88D" w14:textId="77777777" w:rsidTr="00087C1E">
        <w:trPr>
          <w:jc w:val="center"/>
        </w:trPr>
        <w:tc>
          <w:tcPr>
            <w:tcW w:w="10678" w:type="dxa"/>
            <w:gridSpan w:val="8"/>
            <w:tcBorders>
              <w:left w:val="single" w:sz="12" w:space="0" w:color="auto"/>
              <w:right w:val="single" w:sz="12" w:space="0" w:color="auto"/>
            </w:tcBorders>
          </w:tcPr>
          <w:p w14:paraId="42C2C4FC"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450BC5D9"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Foreign Language Centre</w:t>
            </w:r>
          </w:p>
        </w:tc>
      </w:tr>
      <w:tr w:rsidR="001E04B8" w:rsidRPr="001B274A" w14:paraId="695A6691" w14:textId="77777777" w:rsidTr="00087C1E">
        <w:trPr>
          <w:jc w:val="center"/>
        </w:trPr>
        <w:tc>
          <w:tcPr>
            <w:tcW w:w="10678" w:type="dxa"/>
            <w:gridSpan w:val="8"/>
            <w:tcBorders>
              <w:left w:val="single" w:sz="12" w:space="0" w:color="auto"/>
              <w:bottom w:val="single" w:sz="4" w:space="0" w:color="auto"/>
              <w:right w:val="single" w:sz="12" w:space="0" w:color="auto"/>
            </w:tcBorders>
          </w:tcPr>
          <w:p w14:paraId="17335772"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Course co-ordinator</w:t>
            </w:r>
          </w:p>
          <w:p w14:paraId="27AE6B62"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Anna Binczarowska, MA</w:t>
            </w:r>
          </w:p>
        </w:tc>
      </w:tr>
      <w:tr w:rsidR="001E04B8" w:rsidRPr="004D0ED2" w14:paraId="476A73F7" w14:textId="77777777" w:rsidTr="00087C1E">
        <w:trPr>
          <w:jc w:val="center"/>
        </w:trPr>
        <w:tc>
          <w:tcPr>
            <w:tcW w:w="5480" w:type="dxa"/>
            <w:gridSpan w:val="4"/>
            <w:tcBorders>
              <w:left w:val="single" w:sz="12" w:space="0" w:color="auto"/>
              <w:right w:val="single" w:sz="4" w:space="0" w:color="auto"/>
            </w:tcBorders>
          </w:tcPr>
          <w:p w14:paraId="4C1DABF5"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Field of study</w:t>
            </w:r>
          </w:p>
          <w:p w14:paraId="295AA355" w14:textId="77777777" w:rsidR="001E04B8" w:rsidRPr="00C409CA" w:rsidRDefault="001E04B8" w:rsidP="00087C1E">
            <w:pPr>
              <w:spacing w:after="0" w:line="240" w:lineRule="auto"/>
              <w:ind w:left="0" w:firstLine="0"/>
              <w:rPr>
                <w:color w:val="000000" w:themeColor="text1"/>
                <w:sz w:val="22"/>
                <w:lang w:val="en-GB"/>
              </w:rPr>
            </w:pPr>
            <w:r w:rsidRPr="00C409CA">
              <w:rPr>
                <w:color w:val="000000" w:themeColor="text1"/>
                <w:sz w:val="22"/>
                <w:lang w:val="en-GB"/>
              </w:rPr>
              <w:t>ECONOMICS AND MANAGEMENT IN AGRI-FOOD SECTOR</w:t>
            </w:r>
          </w:p>
        </w:tc>
        <w:tc>
          <w:tcPr>
            <w:tcW w:w="1732" w:type="dxa"/>
            <w:tcBorders>
              <w:left w:val="single" w:sz="4" w:space="0" w:color="auto"/>
              <w:bottom w:val="single" w:sz="4" w:space="0" w:color="auto"/>
              <w:right w:val="single" w:sz="4" w:space="0" w:color="auto"/>
            </w:tcBorders>
          </w:tcPr>
          <w:p w14:paraId="1538B8BE" w14:textId="77777777" w:rsidR="001E04B8" w:rsidRDefault="001E04B8" w:rsidP="00087C1E">
            <w:pPr>
              <w:spacing w:after="0" w:line="240" w:lineRule="auto"/>
              <w:ind w:left="0" w:firstLine="0"/>
              <w:rPr>
                <w:color w:val="000000" w:themeColor="text1"/>
                <w:sz w:val="22"/>
                <w:lang w:val="en-GB"/>
              </w:rPr>
            </w:pPr>
            <w:r w:rsidRPr="004D0ED2">
              <w:rPr>
                <w:color w:val="000000" w:themeColor="text1"/>
                <w:sz w:val="22"/>
                <w:lang w:val="en-GB"/>
              </w:rPr>
              <w:t>Level</w:t>
            </w:r>
          </w:p>
          <w:p w14:paraId="3C1401BA"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BSc</w:t>
            </w:r>
          </w:p>
        </w:tc>
        <w:tc>
          <w:tcPr>
            <w:tcW w:w="1732" w:type="dxa"/>
            <w:tcBorders>
              <w:left w:val="single" w:sz="4" w:space="0" w:color="auto"/>
              <w:bottom w:val="single" w:sz="4" w:space="0" w:color="auto"/>
              <w:right w:val="single" w:sz="4" w:space="0" w:color="auto"/>
            </w:tcBorders>
          </w:tcPr>
          <w:p w14:paraId="669318F4" w14:textId="77777777" w:rsidR="001E04B8" w:rsidRDefault="001E04B8" w:rsidP="00087C1E">
            <w:pPr>
              <w:spacing w:after="0" w:line="240" w:lineRule="auto"/>
              <w:ind w:left="0" w:firstLine="0"/>
              <w:rPr>
                <w:color w:val="000000" w:themeColor="text1"/>
                <w:sz w:val="22"/>
                <w:lang w:val="en-GB"/>
              </w:rPr>
            </w:pPr>
            <w:r w:rsidRPr="004D0ED2">
              <w:rPr>
                <w:color w:val="000000" w:themeColor="text1"/>
                <w:sz w:val="22"/>
                <w:lang w:val="en-GB"/>
              </w:rPr>
              <w:t>Profile</w:t>
            </w:r>
          </w:p>
          <w:p w14:paraId="3431476C"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618DBA99" w14:textId="77777777" w:rsidR="001E04B8" w:rsidRDefault="001E04B8" w:rsidP="00087C1E">
            <w:pPr>
              <w:spacing w:after="0" w:line="240" w:lineRule="auto"/>
              <w:ind w:left="0" w:firstLine="0"/>
              <w:rPr>
                <w:color w:val="000000" w:themeColor="text1"/>
                <w:sz w:val="22"/>
                <w:lang w:val="en-GB"/>
              </w:rPr>
            </w:pPr>
            <w:r w:rsidRPr="004D0ED2">
              <w:rPr>
                <w:color w:val="000000" w:themeColor="text1"/>
                <w:sz w:val="22"/>
                <w:lang w:val="en-GB"/>
              </w:rPr>
              <w:t>Semester</w:t>
            </w:r>
          </w:p>
          <w:p w14:paraId="153C5A8C" w14:textId="5D81F1FC"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4</w:t>
            </w:r>
          </w:p>
        </w:tc>
      </w:tr>
      <w:tr w:rsidR="001E04B8" w:rsidRPr="004D0ED2" w14:paraId="5BB40DC0" w14:textId="77777777" w:rsidTr="00087C1E">
        <w:trPr>
          <w:trHeight w:val="461"/>
          <w:jc w:val="center"/>
        </w:trPr>
        <w:tc>
          <w:tcPr>
            <w:tcW w:w="10678" w:type="dxa"/>
            <w:gridSpan w:val="8"/>
            <w:tcBorders>
              <w:left w:val="single" w:sz="12" w:space="0" w:color="auto"/>
              <w:right w:val="single" w:sz="12" w:space="0" w:color="auto"/>
            </w:tcBorders>
          </w:tcPr>
          <w:p w14:paraId="59EFB308"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1E04B8" w:rsidRPr="008C4B82" w14:paraId="02B2C61D" w14:textId="77777777" w:rsidTr="00087C1E">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25806268" w14:textId="77777777" w:rsidR="001E04B8" w:rsidRPr="004D0ED2" w:rsidRDefault="001E04B8" w:rsidP="00087C1E">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494BF996" w14:textId="77777777" w:rsidR="001E04B8" w:rsidRPr="004D0ED2" w:rsidRDefault="001E04B8" w:rsidP="00087C1E">
            <w:pPr>
              <w:spacing w:after="0" w:line="240" w:lineRule="auto"/>
              <w:ind w:left="0" w:firstLine="0"/>
              <w:jc w:val="center"/>
              <w:rPr>
                <w:color w:val="000000" w:themeColor="text1"/>
                <w:sz w:val="22"/>
                <w:lang w:val="en-GB"/>
              </w:rPr>
            </w:pPr>
            <w:r w:rsidRPr="004D0ED2">
              <w:rPr>
                <w:color w:val="000000" w:themeColor="text1"/>
                <w:sz w:val="22"/>
                <w:lang w:val="en-GB"/>
              </w:rPr>
              <w:t>(</w:t>
            </w:r>
            <w:r w:rsidRPr="004D0ED2">
              <w:rPr>
                <w:color w:val="000000" w:themeColor="text1"/>
                <w:lang w:val="en-US"/>
              </w:rPr>
              <w:t>Classes with teacher and student's own work</w:t>
            </w:r>
            <w:r w:rsidRPr="004D0ED2">
              <w:rPr>
                <w:color w:val="000000" w:themeColor="text1"/>
                <w:sz w:val="22"/>
                <w:lang w:val="en-GB"/>
              </w:rPr>
              <w:t>)</w:t>
            </w:r>
          </w:p>
        </w:tc>
      </w:tr>
      <w:tr w:rsidR="001E04B8" w:rsidRPr="008C4B82" w14:paraId="7033308B" w14:textId="77777777" w:rsidTr="00087C1E">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1F66F91D"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4C6F9851" w14:textId="77777777" w:rsidR="001E04B8" w:rsidRPr="004D0ED2" w:rsidRDefault="001E04B8" w:rsidP="00087C1E">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1E04B8" w:rsidRPr="00C662C2" w14:paraId="708277F1" w14:textId="77777777" w:rsidTr="00087C1E">
        <w:trPr>
          <w:trHeight w:val="45"/>
          <w:jc w:val="center"/>
        </w:trPr>
        <w:tc>
          <w:tcPr>
            <w:tcW w:w="4490" w:type="dxa"/>
            <w:gridSpan w:val="2"/>
            <w:tcBorders>
              <w:left w:val="single" w:sz="12" w:space="0" w:color="auto"/>
              <w:bottom w:val="single" w:sz="4" w:space="0" w:color="auto"/>
              <w:right w:val="single" w:sz="4" w:space="0" w:color="auto"/>
            </w:tcBorders>
          </w:tcPr>
          <w:p w14:paraId="76DA2B85"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2AC4843B" w14:textId="77777777" w:rsidR="001E04B8" w:rsidRPr="00C662C2" w:rsidRDefault="001E04B8" w:rsidP="00087C1E">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50118919"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4BC570BA" w14:textId="77777777" w:rsidR="001E04B8" w:rsidRPr="00C662C2" w:rsidRDefault="001E04B8" w:rsidP="00087C1E">
            <w:pPr>
              <w:spacing w:after="0" w:line="240" w:lineRule="auto"/>
              <w:ind w:left="0" w:firstLine="0"/>
              <w:jc w:val="center"/>
              <w:rPr>
                <w:b/>
                <w:color w:val="000000" w:themeColor="text1"/>
                <w:sz w:val="20"/>
                <w:szCs w:val="20"/>
              </w:rPr>
            </w:pPr>
          </w:p>
        </w:tc>
      </w:tr>
      <w:tr w:rsidR="001E04B8" w:rsidRPr="00C662C2" w14:paraId="775D5B0F" w14:textId="77777777" w:rsidTr="00087C1E">
        <w:trPr>
          <w:trHeight w:val="45"/>
          <w:jc w:val="center"/>
        </w:trPr>
        <w:tc>
          <w:tcPr>
            <w:tcW w:w="4490" w:type="dxa"/>
            <w:gridSpan w:val="2"/>
            <w:tcBorders>
              <w:left w:val="single" w:sz="12" w:space="0" w:color="auto"/>
              <w:bottom w:val="single" w:sz="4" w:space="0" w:color="auto"/>
              <w:right w:val="single" w:sz="4" w:space="0" w:color="auto"/>
            </w:tcBorders>
          </w:tcPr>
          <w:p w14:paraId="584059BA"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37BF141B" w14:textId="77777777" w:rsidR="001E04B8" w:rsidRPr="00C662C2" w:rsidRDefault="001E04B8" w:rsidP="00087C1E">
            <w:pPr>
              <w:spacing w:after="0" w:line="240" w:lineRule="auto"/>
              <w:ind w:left="0" w:firstLine="0"/>
              <w:rPr>
                <w:color w:val="000000" w:themeColor="text1"/>
                <w:sz w:val="20"/>
                <w:szCs w:val="20"/>
                <w:lang w:val="en-GB"/>
              </w:rPr>
            </w:pPr>
            <w:r>
              <w:rPr>
                <w:color w:val="000000" w:themeColor="text1"/>
                <w:sz w:val="20"/>
                <w:szCs w:val="20"/>
                <w:lang w:val="en-GB"/>
              </w:rPr>
              <w:t>26</w:t>
            </w:r>
          </w:p>
        </w:tc>
        <w:tc>
          <w:tcPr>
            <w:tcW w:w="3718" w:type="dxa"/>
            <w:gridSpan w:val="4"/>
            <w:tcBorders>
              <w:left w:val="single" w:sz="12" w:space="0" w:color="auto"/>
              <w:bottom w:val="single" w:sz="4" w:space="0" w:color="auto"/>
              <w:right w:val="single" w:sz="4" w:space="0" w:color="auto"/>
            </w:tcBorders>
          </w:tcPr>
          <w:p w14:paraId="387319FD"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32B8D202" w14:textId="77777777" w:rsidR="001E04B8" w:rsidRPr="00C662C2" w:rsidRDefault="001E04B8" w:rsidP="00087C1E">
            <w:pPr>
              <w:spacing w:after="0" w:line="240" w:lineRule="auto"/>
              <w:ind w:left="0" w:firstLine="0"/>
              <w:jc w:val="center"/>
              <w:rPr>
                <w:b/>
                <w:color w:val="000000" w:themeColor="text1"/>
                <w:sz w:val="20"/>
                <w:szCs w:val="20"/>
              </w:rPr>
            </w:pPr>
          </w:p>
        </w:tc>
      </w:tr>
      <w:tr w:rsidR="001E04B8" w:rsidRPr="00C662C2" w14:paraId="29BCF54D" w14:textId="77777777" w:rsidTr="00087C1E">
        <w:trPr>
          <w:trHeight w:val="45"/>
          <w:jc w:val="center"/>
        </w:trPr>
        <w:tc>
          <w:tcPr>
            <w:tcW w:w="4490" w:type="dxa"/>
            <w:gridSpan w:val="2"/>
            <w:tcBorders>
              <w:left w:val="single" w:sz="12" w:space="0" w:color="auto"/>
              <w:bottom w:val="single" w:sz="4" w:space="0" w:color="auto"/>
              <w:right w:val="single" w:sz="4" w:space="0" w:color="auto"/>
            </w:tcBorders>
          </w:tcPr>
          <w:p w14:paraId="537B4177"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rPr>
              <w:t>field</w:t>
            </w:r>
            <w:r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tcPr>
          <w:p w14:paraId="3A8B452D" w14:textId="77777777" w:rsidR="001E04B8" w:rsidRPr="00C662C2" w:rsidRDefault="001E04B8" w:rsidP="00087C1E">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0BE9AC1D"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field</w:t>
            </w:r>
            <w:r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tcPr>
          <w:p w14:paraId="1E7C8311" w14:textId="77777777" w:rsidR="001E04B8" w:rsidRPr="00C662C2" w:rsidRDefault="001E04B8" w:rsidP="00087C1E">
            <w:pPr>
              <w:spacing w:after="0" w:line="240" w:lineRule="auto"/>
              <w:ind w:left="0" w:firstLine="0"/>
              <w:jc w:val="center"/>
              <w:rPr>
                <w:b/>
                <w:color w:val="000000" w:themeColor="text1"/>
                <w:sz w:val="20"/>
                <w:szCs w:val="20"/>
              </w:rPr>
            </w:pPr>
          </w:p>
        </w:tc>
      </w:tr>
      <w:tr w:rsidR="001E04B8" w:rsidRPr="00C662C2" w14:paraId="26B43659" w14:textId="77777777" w:rsidTr="00087C1E">
        <w:trPr>
          <w:trHeight w:val="45"/>
          <w:jc w:val="center"/>
        </w:trPr>
        <w:tc>
          <w:tcPr>
            <w:tcW w:w="4490" w:type="dxa"/>
            <w:gridSpan w:val="2"/>
            <w:tcBorders>
              <w:left w:val="single" w:sz="12" w:space="0" w:color="auto"/>
              <w:bottom w:val="single" w:sz="4" w:space="0" w:color="auto"/>
              <w:right w:val="single" w:sz="4" w:space="0" w:color="auto"/>
            </w:tcBorders>
          </w:tcPr>
          <w:p w14:paraId="511B4172"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tcPr>
          <w:p w14:paraId="1DAA8E47" w14:textId="77777777" w:rsidR="001E04B8" w:rsidRPr="00C662C2" w:rsidRDefault="001E04B8" w:rsidP="00087C1E">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332107CB"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tcPr>
          <w:p w14:paraId="1534D3F6" w14:textId="77777777" w:rsidR="001E04B8" w:rsidRPr="00C662C2" w:rsidRDefault="001E04B8" w:rsidP="00087C1E">
            <w:pPr>
              <w:spacing w:after="0" w:line="240" w:lineRule="auto"/>
              <w:ind w:left="0" w:firstLine="0"/>
              <w:jc w:val="center"/>
              <w:rPr>
                <w:b/>
                <w:color w:val="000000" w:themeColor="text1"/>
                <w:sz w:val="20"/>
                <w:szCs w:val="20"/>
              </w:rPr>
            </w:pPr>
          </w:p>
        </w:tc>
      </w:tr>
      <w:tr w:rsidR="001E04B8" w:rsidRPr="00C662C2" w14:paraId="30090DD9" w14:textId="77777777" w:rsidTr="00087C1E">
        <w:trPr>
          <w:trHeight w:val="45"/>
          <w:jc w:val="center"/>
        </w:trPr>
        <w:tc>
          <w:tcPr>
            <w:tcW w:w="4490" w:type="dxa"/>
            <w:gridSpan w:val="2"/>
            <w:tcBorders>
              <w:left w:val="single" w:sz="12" w:space="0" w:color="auto"/>
              <w:bottom w:val="single" w:sz="4" w:space="0" w:color="auto"/>
              <w:right w:val="single" w:sz="4" w:space="0" w:color="auto"/>
            </w:tcBorders>
          </w:tcPr>
          <w:p w14:paraId="6A95ADBA"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tcPr>
          <w:p w14:paraId="0B3697A8" w14:textId="77777777" w:rsidR="001E04B8" w:rsidRPr="00C662C2" w:rsidRDefault="001E04B8" w:rsidP="00087C1E">
            <w:pPr>
              <w:spacing w:after="0" w:line="240" w:lineRule="auto"/>
              <w:ind w:left="0" w:firstLine="0"/>
              <w:rPr>
                <w:color w:val="000000" w:themeColor="text1"/>
                <w:sz w:val="20"/>
                <w:szCs w:val="20"/>
                <w:lang w:val="en-GB"/>
              </w:rPr>
            </w:pPr>
            <w:r>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4864CEC3"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5E5CFAA9" w14:textId="77777777" w:rsidR="001E04B8" w:rsidRPr="00C662C2" w:rsidRDefault="001E04B8" w:rsidP="00087C1E">
            <w:pPr>
              <w:spacing w:after="0" w:line="240" w:lineRule="auto"/>
              <w:ind w:left="0" w:firstLine="0"/>
              <w:jc w:val="center"/>
              <w:rPr>
                <w:b/>
                <w:color w:val="000000" w:themeColor="text1"/>
                <w:sz w:val="20"/>
                <w:szCs w:val="20"/>
              </w:rPr>
            </w:pPr>
          </w:p>
        </w:tc>
      </w:tr>
      <w:tr w:rsidR="001E04B8" w:rsidRPr="00C662C2" w14:paraId="4DCD4675" w14:textId="77777777" w:rsidTr="00087C1E">
        <w:trPr>
          <w:trHeight w:val="45"/>
          <w:jc w:val="center"/>
        </w:trPr>
        <w:tc>
          <w:tcPr>
            <w:tcW w:w="4490" w:type="dxa"/>
            <w:gridSpan w:val="2"/>
            <w:tcBorders>
              <w:left w:val="single" w:sz="12" w:space="0" w:color="auto"/>
              <w:bottom w:val="single" w:sz="4" w:space="0" w:color="auto"/>
              <w:right w:val="single" w:sz="4" w:space="0" w:color="auto"/>
            </w:tcBorders>
          </w:tcPr>
          <w:p w14:paraId="6664F940"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4ABAE7AA" w14:textId="77777777" w:rsidR="001E04B8" w:rsidRPr="00C662C2" w:rsidRDefault="001E04B8" w:rsidP="00087C1E">
            <w:pPr>
              <w:spacing w:after="0" w:line="240" w:lineRule="auto"/>
              <w:ind w:left="0" w:firstLine="0"/>
              <w:rPr>
                <w:color w:val="000000" w:themeColor="text1"/>
                <w:sz w:val="20"/>
                <w:szCs w:val="20"/>
                <w:lang w:val="en-GB"/>
              </w:rPr>
            </w:pPr>
            <w:r>
              <w:rPr>
                <w:color w:val="000000" w:themeColor="text1"/>
                <w:sz w:val="20"/>
                <w:szCs w:val="20"/>
                <w:lang w:val="en-GB"/>
              </w:rPr>
              <w:t>22</w:t>
            </w:r>
          </w:p>
        </w:tc>
        <w:tc>
          <w:tcPr>
            <w:tcW w:w="3718" w:type="dxa"/>
            <w:gridSpan w:val="4"/>
            <w:tcBorders>
              <w:left w:val="single" w:sz="12" w:space="0" w:color="auto"/>
              <w:bottom w:val="single" w:sz="4" w:space="0" w:color="auto"/>
              <w:right w:val="single" w:sz="4" w:space="0" w:color="auto"/>
            </w:tcBorders>
          </w:tcPr>
          <w:p w14:paraId="7F562F4F" w14:textId="77777777" w:rsidR="001E04B8" w:rsidRPr="00C662C2" w:rsidRDefault="001E04B8" w:rsidP="00087C1E">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2861DFA3" w14:textId="77777777" w:rsidR="001E04B8" w:rsidRPr="00C662C2" w:rsidRDefault="001E04B8" w:rsidP="00087C1E">
            <w:pPr>
              <w:spacing w:after="0" w:line="240" w:lineRule="auto"/>
              <w:ind w:left="0" w:firstLine="0"/>
              <w:jc w:val="center"/>
              <w:rPr>
                <w:b/>
                <w:color w:val="000000" w:themeColor="text1"/>
                <w:sz w:val="20"/>
                <w:szCs w:val="20"/>
              </w:rPr>
            </w:pPr>
          </w:p>
        </w:tc>
      </w:tr>
      <w:tr w:rsidR="001E04B8" w:rsidRPr="00C662C2" w14:paraId="77234074" w14:textId="77777777" w:rsidTr="00087C1E">
        <w:trPr>
          <w:trHeight w:val="45"/>
          <w:jc w:val="center"/>
        </w:trPr>
        <w:tc>
          <w:tcPr>
            <w:tcW w:w="4490" w:type="dxa"/>
            <w:gridSpan w:val="2"/>
            <w:tcBorders>
              <w:left w:val="single" w:sz="12" w:space="0" w:color="auto"/>
              <w:bottom w:val="single" w:sz="4" w:space="0" w:color="auto"/>
              <w:right w:val="single" w:sz="4" w:space="0" w:color="auto"/>
            </w:tcBorders>
          </w:tcPr>
          <w:p w14:paraId="5714D2F7" w14:textId="77777777" w:rsidR="001E04B8" w:rsidRPr="00C662C2" w:rsidRDefault="001E04B8" w:rsidP="00087C1E">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tcPr>
          <w:p w14:paraId="54EE2D1D" w14:textId="77777777" w:rsidR="001E04B8" w:rsidRPr="00C662C2" w:rsidRDefault="001E04B8" w:rsidP="00087C1E">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50459424" w14:textId="77777777" w:rsidR="001E04B8" w:rsidRPr="00C662C2" w:rsidRDefault="001E04B8" w:rsidP="00087C1E">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tcPr>
          <w:p w14:paraId="1851046B" w14:textId="77777777" w:rsidR="001E04B8" w:rsidRPr="00C662C2" w:rsidRDefault="001E04B8" w:rsidP="00087C1E">
            <w:pPr>
              <w:spacing w:after="0" w:line="240" w:lineRule="auto"/>
              <w:ind w:left="0" w:firstLine="0"/>
              <w:jc w:val="center"/>
              <w:rPr>
                <w:b/>
                <w:color w:val="000000" w:themeColor="text1"/>
                <w:sz w:val="20"/>
                <w:szCs w:val="20"/>
              </w:rPr>
            </w:pPr>
          </w:p>
        </w:tc>
      </w:tr>
      <w:tr w:rsidR="001E04B8" w:rsidRPr="004D0ED2" w14:paraId="471D9490" w14:textId="77777777" w:rsidTr="00087C1E">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1E6C9C34" w14:textId="77777777" w:rsidR="001E04B8" w:rsidRPr="004D0ED2" w:rsidRDefault="001E04B8" w:rsidP="00087C1E">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47B12652"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50</w:t>
            </w:r>
          </w:p>
        </w:tc>
        <w:tc>
          <w:tcPr>
            <w:tcW w:w="3718" w:type="dxa"/>
            <w:gridSpan w:val="4"/>
            <w:tcBorders>
              <w:top w:val="single" w:sz="4" w:space="0" w:color="auto"/>
              <w:left w:val="single" w:sz="12" w:space="0" w:color="auto"/>
              <w:bottom w:val="single" w:sz="12" w:space="0" w:color="auto"/>
              <w:right w:val="single" w:sz="4" w:space="0" w:color="auto"/>
            </w:tcBorders>
          </w:tcPr>
          <w:p w14:paraId="7217F0CD" w14:textId="77777777" w:rsidR="001E04B8" w:rsidRPr="004D0ED2" w:rsidRDefault="001E04B8" w:rsidP="00087C1E">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1B7DE096" w14:textId="77777777" w:rsidR="001E04B8" w:rsidRPr="004D0ED2" w:rsidRDefault="001E04B8" w:rsidP="00087C1E">
            <w:pPr>
              <w:spacing w:after="0" w:line="240" w:lineRule="auto"/>
              <w:ind w:left="0" w:firstLine="0"/>
              <w:jc w:val="center"/>
              <w:rPr>
                <w:b/>
                <w:color w:val="000000" w:themeColor="text1"/>
                <w:sz w:val="22"/>
              </w:rPr>
            </w:pPr>
          </w:p>
        </w:tc>
      </w:tr>
      <w:tr w:rsidR="001E04B8" w:rsidRPr="008C4B82" w14:paraId="164E534A" w14:textId="77777777" w:rsidTr="00087C1E">
        <w:trPr>
          <w:trHeight w:val="45"/>
          <w:jc w:val="center"/>
        </w:trPr>
        <w:tc>
          <w:tcPr>
            <w:tcW w:w="10678" w:type="dxa"/>
            <w:gridSpan w:val="8"/>
            <w:tcBorders>
              <w:left w:val="single" w:sz="12" w:space="0" w:color="auto"/>
              <w:bottom w:val="single" w:sz="12" w:space="0" w:color="auto"/>
              <w:right w:val="single" w:sz="12" w:space="0" w:color="auto"/>
            </w:tcBorders>
          </w:tcPr>
          <w:p w14:paraId="54D92962" w14:textId="77777777" w:rsidR="001E04B8" w:rsidRPr="004D0ED2" w:rsidRDefault="001E04B8" w:rsidP="00087C1E">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2A1582F9" w14:textId="6AC97FD8" w:rsidR="001E04B8" w:rsidRPr="004D0ED2" w:rsidRDefault="001E04B8" w:rsidP="00087C1E">
            <w:pPr>
              <w:spacing w:after="0" w:line="240" w:lineRule="auto"/>
              <w:ind w:left="0" w:firstLine="0"/>
              <w:rPr>
                <w:color w:val="000000" w:themeColor="text1"/>
                <w:sz w:val="22"/>
                <w:lang w:val="en-GB"/>
              </w:rPr>
            </w:pPr>
            <w:r w:rsidRPr="00F74492">
              <w:rPr>
                <w:color w:val="000000" w:themeColor="text1"/>
                <w:sz w:val="20"/>
                <w:szCs w:val="20"/>
                <w:lang w:val="en-US"/>
              </w:rPr>
              <w:t xml:space="preserve">Mastering the language at A2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8C4B82" w:rsidRPr="008C4B82">
              <w:rPr>
                <w:color w:val="000000" w:themeColor="text1"/>
                <w:sz w:val="20"/>
                <w:szCs w:val="20"/>
                <w:lang w:val="en-GB"/>
              </w:rPr>
              <w:t>economics and agri-food sector</w:t>
            </w:r>
            <w:r w:rsidRPr="00F74492">
              <w:rPr>
                <w:color w:val="000000" w:themeColor="text1"/>
                <w:sz w:val="20"/>
                <w:szCs w:val="20"/>
                <w:lang w:val="en-US"/>
              </w:rPr>
              <w:t>. Developing an adequate for A2 degree of four language skills (listening, speaking, reading and writing).</w:t>
            </w:r>
          </w:p>
        </w:tc>
      </w:tr>
      <w:tr w:rsidR="001E04B8" w:rsidRPr="008C4B82" w14:paraId="5209730E" w14:textId="77777777" w:rsidTr="00087C1E">
        <w:trPr>
          <w:trHeight w:val="45"/>
          <w:jc w:val="center"/>
        </w:trPr>
        <w:tc>
          <w:tcPr>
            <w:tcW w:w="10678" w:type="dxa"/>
            <w:gridSpan w:val="8"/>
            <w:tcBorders>
              <w:left w:val="single" w:sz="12" w:space="0" w:color="auto"/>
              <w:bottom w:val="single" w:sz="12" w:space="0" w:color="auto"/>
              <w:right w:val="single" w:sz="12" w:space="0" w:color="auto"/>
            </w:tcBorders>
          </w:tcPr>
          <w:p w14:paraId="55DE06A3" w14:textId="77777777" w:rsidR="001E04B8" w:rsidRPr="00F74492" w:rsidRDefault="001E04B8" w:rsidP="00087C1E">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41B1835E" w14:textId="77777777" w:rsidR="001E04B8" w:rsidRPr="00F74492" w:rsidRDefault="001E04B8" w:rsidP="00087C1E">
            <w:pPr>
              <w:spacing w:after="0" w:line="240" w:lineRule="auto"/>
              <w:ind w:left="0" w:firstLine="0"/>
              <w:rPr>
                <w:color w:val="000000" w:themeColor="text1"/>
                <w:sz w:val="20"/>
                <w:szCs w:val="20"/>
                <w:lang w:val="en-US"/>
              </w:rPr>
            </w:pPr>
            <w:r w:rsidRPr="00F74492">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tc>
      </w:tr>
      <w:tr w:rsidR="001E04B8" w:rsidRPr="008C4B82" w14:paraId="130E309C" w14:textId="77777777" w:rsidTr="00087C1E">
        <w:trPr>
          <w:trHeight w:val="187"/>
          <w:jc w:val="center"/>
        </w:trPr>
        <w:tc>
          <w:tcPr>
            <w:tcW w:w="9057" w:type="dxa"/>
            <w:gridSpan w:val="7"/>
            <w:tcBorders>
              <w:top w:val="single" w:sz="12" w:space="0" w:color="auto"/>
              <w:left w:val="single" w:sz="12" w:space="0" w:color="auto"/>
            </w:tcBorders>
            <w:vAlign w:val="center"/>
          </w:tcPr>
          <w:p w14:paraId="4F8FCBFB" w14:textId="77777777" w:rsidR="001E04B8" w:rsidRPr="004D0ED2" w:rsidRDefault="001E04B8" w:rsidP="00087C1E">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5A914B9A" w14:textId="77777777" w:rsidR="001E04B8" w:rsidRPr="004D0ED2" w:rsidRDefault="001E04B8" w:rsidP="00087C1E">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1E04B8" w:rsidRPr="008C4B82" w14:paraId="538B53F9" w14:textId="77777777" w:rsidTr="00087C1E">
        <w:trPr>
          <w:cantSplit/>
          <w:trHeight w:hRule="exact" w:val="1418"/>
          <w:jc w:val="center"/>
        </w:trPr>
        <w:tc>
          <w:tcPr>
            <w:tcW w:w="660" w:type="dxa"/>
            <w:tcBorders>
              <w:left w:val="single" w:sz="12" w:space="0" w:color="auto"/>
            </w:tcBorders>
            <w:textDirection w:val="btLr"/>
            <w:vAlign w:val="center"/>
          </w:tcPr>
          <w:p w14:paraId="226B8619" w14:textId="77777777" w:rsidR="001E04B8" w:rsidRPr="004D0ED2" w:rsidRDefault="001E04B8" w:rsidP="00087C1E">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1204341E" w14:textId="77777777" w:rsidR="001E04B8" w:rsidRPr="006A0BC0" w:rsidRDefault="001E04B8" w:rsidP="00087C1E">
            <w:pPr>
              <w:spacing w:after="0"/>
              <w:rPr>
                <w:sz w:val="22"/>
                <w:lang w:val="en-GB"/>
              </w:rPr>
            </w:pPr>
            <w:r w:rsidRPr="006A0BC0">
              <w:rPr>
                <w:sz w:val="22"/>
                <w:lang w:val="en-GB"/>
              </w:rPr>
              <w:t>A graduate has:</w:t>
            </w:r>
          </w:p>
          <w:p w14:paraId="46501DDE" w14:textId="77777777" w:rsidR="001E04B8" w:rsidRPr="006A0BC0" w:rsidRDefault="001E04B8" w:rsidP="00087C1E">
            <w:pPr>
              <w:spacing w:after="0"/>
              <w:rPr>
                <w:sz w:val="22"/>
                <w:lang w:val="en-GB"/>
              </w:rPr>
            </w:pPr>
            <w:r w:rsidRPr="006A0BC0">
              <w:rPr>
                <w:sz w:val="22"/>
                <w:lang w:val="en-GB"/>
              </w:rPr>
              <w:t>O1      linguistic knowledge that enables them to communicate at a basic level using general language</w:t>
            </w:r>
          </w:p>
          <w:p w14:paraId="0A96A59E" w14:textId="77777777" w:rsidR="001E04B8" w:rsidRPr="004D0ED2" w:rsidRDefault="001E04B8" w:rsidP="00087C1E">
            <w:pPr>
              <w:spacing w:after="0" w:line="240" w:lineRule="auto"/>
              <w:ind w:left="0" w:firstLine="0"/>
              <w:rPr>
                <w:color w:val="000000" w:themeColor="text1"/>
                <w:sz w:val="22"/>
                <w:lang w:val="en-GB"/>
              </w:rPr>
            </w:pPr>
          </w:p>
          <w:p w14:paraId="505C5B51" w14:textId="77777777" w:rsidR="001E04B8" w:rsidRPr="004D0ED2" w:rsidRDefault="001E04B8" w:rsidP="00087C1E">
            <w:pPr>
              <w:spacing w:after="0" w:line="240" w:lineRule="auto"/>
              <w:ind w:left="0" w:firstLine="0"/>
              <w:rPr>
                <w:color w:val="000000" w:themeColor="text1"/>
                <w:sz w:val="22"/>
                <w:lang w:val="en-GB"/>
              </w:rPr>
            </w:pPr>
          </w:p>
        </w:tc>
        <w:tc>
          <w:tcPr>
            <w:tcW w:w="1621" w:type="dxa"/>
            <w:tcBorders>
              <w:right w:val="single" w:sz="12" w:space="0" w:color="auto"/>
            </w:tcBorders>
          </w:tcPr>
          <w:p w14:paraId="0227FFC2" w14:textId="77777777" w:rsidR="001E04B8" w:rsidRPr="006A0BC0" w:rsidRDefault="001E04B8" w:rsidP="00087C1E">
            <w:pPr>
              <w:spacing w:after="0" w:line="240" w:lineRule="auto"/>
              <w:ind w:left="0" w:firstLine="0"/>
              <w:rPr>
                <w:color w:val="000000" w:themeColor="text1"/>
                <w:sz w:val="22"/>
                <w:lang w:val="en-GB"/>
              </w:rPr>
            </w:pPr>
          </w:p>
        </w:tc>
      </w:tr>
      <w:tr w:rsidR="001E04B8" w:rsidRPr="003D6592" w14:paraId="01402F3C" w14:textId="77777777" w:rsidTr="00087C1E">
        <w:trPr>
          <w:cantSplit/>
          <w:trHeight w:hRule="exact" w:val="1418"/>
          <w:jc w:val="center"/>
        </w:trPr>
        <w:tc>
          <w:tcPr>
            <w:tcW w:w="660" w:type="dxa"/>
            <w:tcBorders>
              <w:left w:val="single" w:sz="12" w:space="0" w:color="auto"/>
            </w:tcBorders>
            <w:textDirection w:val="btLr"/>
            <w:vAlign w:val="center"/>
          </w:tcPr>
          <w:p w14:paraId="23214E87" w14:textId="77777777" w:rsidR="001E04B8" w:rsidRPr="004D0ED2" w:rsidRDefault="001E04B8" w:rsidP="00087C1E">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4FCE5E12" w14:textId="77777777" w:rsidR="001E04B8" w:rsidRPr="006A0BC0" w:rsidRDefault="001E04B8" w:rsidP="00087C1E">
            <w:pPr>
              <w:rPr>
                <w:sz w:val="22"/>
                <w:lang w:val="en-GB"/>
              </w:rPr>
            </w:pPr>
            <w:r w:rsidRPr="006A0BC0">
              <w:rPr>
                <w:sz w:val="22"/>
                <w:lang w:val="en-GB"/>
              </w:rPr>
              <w:t>A graduate can:</w:t>
            </w:r>
          </w:p>
          <w:p w14:paraId="3AFBA7E4" w14:textId="77777777" w:rsidR="001E04B8" w:rsidRPr="006A0BC0" w:rsidRDefault="001E04B8" w:rsidP="00087C1E">
            <w:pPr>
              <w:rPr>
                <w:sz w:val="22"/>
                <w:lang w:val="en-GB"/>
              </w:rPr>
            </w:pPr>
            <w:r>
              <w:rPr>
                <w:sz w:val="22"/>
                <w:lang w:val="en-GB"/>
              </w:rPr>
              <w:t>O</w:t>
            </w:r>
            <w:r w:rsidRPr="006A0BC0">
              <w:rPr>
                <w:sz w:val="22"/>
                <w:lang w:val="en-GB"/>
              </w:rPr>
              <w:t>2   use English at A2 level of the Common European Framework of Reference for Languages, using appropriate grammatical and lexical structures</w:t>
            </w:r>
          </w:p>
          <w:p w14:paraId="63649704" w14:textId="77777777" w:rsidR="001E04B8" w:rsidRPr="004D0ED2" w:rsidRDefault="001E04B8" w:rsidP="00087C1E">
            <w:pPr>
              <w:spacing w:after="0" w:line="240" w:lineRule="auto"/>
              <w:ind w:left="0" w:firstLine="0"/>
              <w:rPr>
                <w:color w:val="000000" w:themeColor="text1"/>
                <w:sz w:val="22"/>
                <w:lang w:val="en-GB"/>
              </w:rPr>
            </w:pPr>
            <w:r w:rsidRPr="004D0ED2">
              <w:rPr>
                <w:color w:val="000000" w:themeColor="text1"/>
                <w:sz w:val="22"/>
                <w:lang w:val="en-GB"/>
              </w:rPr>
              <w:t xml:space="preserve"> </w:t>
            </w:r>
          </w:p>
          <w:p w14:paraId="25024F58" w14:textId="77777777" w:rsidR="001E04B8" w:rsidRPr="004D0ED2" w:rsidRDefault="001E04B8" w:rsidP="00087C1E">
            <w:pPr>
              <w:spacing w:after="0" w:line="240" w:lineRule="auto"/>
              <w:ind w:left="0" w:firstLine="0"/>
              <w:rPr>
                <w:color w:val="000000" w:themeColor="text1"/>
                <w:sz w:val="22"/>
                <w:lang w:val="en-GB"/>
              </w:rPr>
            </w:pPr>
          </w:p>
        </w:tc>
        <w:tc>
          <w:tcPr>
            <w:tcW w:w="1621" w:type="dxa"/>
            <w:tcBorders>
              <w:right w:val="single" w:sz="12" w:space="0" w:color="auto"/>
            </w:tcBorders>
          </w:tcPr>
          <w:p w14:paraId="64AAA31B" w14:textId="519ADBF5" w:rsidR="001E04B8" w:rsidRPr="003D6592" w:rsidRDefault="001E04B8" w:rsidP="00087C1E">
            <w:pPr>
              <w:spacing w:after="0" w:line="240" w:lineRule="auto"/>
              <w:ind w:left="0" w:firstLine="0"/>
              <w:rPr>
                <w:color w:val="000000" w:themeColor="text1"/>
                <w:sz w:val="22"/>
              </w:rPr>
            </w:pPr>
            <w:r w:rsidRPr="001E04B8">
              <w:rPr>
                <w:color w:val="000000" w:themeColor="text1"/>
                <w:sz w:val="22"/>
              </w:rPr>
              <w:t>EM1A_U08</w:t>
            </w:r>
          </w:p>
        </w:tc>
      </w:tr>
      <w:tr w:rsidR="001E04B8" w:rsidRPr="006A0BC0" w14:paraId="237712C2" w14:textId="77777777" w:rsidTr="00087C1E">
        <w:trPr>
          <w:cantSplit/>
          <w:trHeight w:hRule="exact" w:val="1788"/>
          <w:jc w:val="center"/>
        </w:trPr>
        <w:tc>
          <w:tcPr>
            <w:tcW w:w="660" w:type="dxa"/>
            <w:tcBorders>
              <w:left w:val="single" w:sz="12" w:space="0" w:color="auto"/>
              <w:bottom w:val="single" w:sz="12" w:space="0" w:color="auto"/>
            </w:tcBorders>
            <w:textDirection w:val="btLr"/>
            <w:vAlign w:val="center"/>
          </w:tcPr>
          <w:p w14:paraId="1660BDE8" w14:textId="77777777" w:rsidR="001E04B8" w:rsidRPr="004D0ED2" w:rsidRDefault="001E04B8" w:rsidP="00087C1E">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18622E19" w14:textId="77777777" w:rsidR="001E04B8" w:rsidRPr="004D0ED2" w:rsidRDefault="001E04B8" w:rsidP="00087C1E">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098F38A2" w14:textId="77777777" w:rsidR="001E04B8" w:rsidRPr="006A0BC0" w:rsidRDefault="001E04B8" w:rsidP="00087C1E">
            <w:pPr>
              <w:rPr>
                <w:sz w:val="22"/>
                <w:lang w:val="en-GB"/>
              </w:rPr>
            </w:pPr>
            <w:r w:rsidRPr="006A0BC0">
              <w:rPr>
                <w:sz w:val="22"/>
                <w:lang w:val="en-GB"/>
              </w:rPr>
              <w:t>A graduate is prepared for:</w:t>
            </w:r>
          </w:p>
          <w:p w14:paraId="567C5BE1" w14:textId="77777777" w:rsidR="001E04B8" w:rsidRPr="006A0BC0" w:rsidRDefault="001E04B8" w:rsidP="00087C1E">
            <w:pPr>
              <w:rPr>
                <w:sz w:val="22"/>
                <w:lang w:val="en-GB"/>
              </w:rPr>
            </w:pPr>
            <w:r w:rsidRPr="006A0BC0">
              <w:rPr>
                <w:sz w:val="22"/>
                <w:lang w:val="en-GB"/>
              </w:rPr>
              <w:t>O3        lifelong learning</w:t>
            </w:r>
          </w:p>
          <w:p w14:paraId="7BDDB1B2" w14:textId="77777777" w:rsidR="001E04B8" w:rsidRPr="006A0BC0" w:rsidRDefault="001E04B8" w:rsidP="00087C1E">
            <w:pPr>
              <w:rPr>
                <w:sz w:val="22"/>
                <w:lang w:val="en-GB"/>
              </w:rPr>
            </w:pPr>
            <w:r w:rsidRPr="006A0BC0">
              <w:rPr>
                <w:sz w:val="22"/>
                <w:lang w:val="en-GB"/>
              </w:rPr>
              <w:t>O4        understanding the importance of their statements, interpretation of social reality in terms of the interests of different groups</w:t>
            </w:r>
          </w:p>
          <w:p w14:paraId="02F6F1DA" w14:textId="77777777" w:rsidR="001E04B8" w:rsidRPr="006A0BC0" w:rsidRDefault="001E04B8" w:rsidP="00087C1E">
            <w:pPr>
              <w:rPr>
                <w:sz w:val="22"/>
                <w:lang w:val="en-GB"/>
              </w:rPr>
            </w:pPr>
            <w:r w:rsidRPr="006A0BC0">
              <w:rPr>
                <w:sz w:val="22"/>
                <w:lang w:val="en-GB"/>
              </w:rPr>
              <w:t>O5        recognising similarities and differences between cultures</w:t>
            </w:r>
          </w:p>
          <w:p w14:paraId="56A8F928" w14:textId="77777777" w:rsidR="001E04B8" w:rsidRPr="006A0BC0" w:rsidRDefault="001E04B8" w:rsidP="00087C1E">
            <w:pPr>
              <w:rPr>
                <w:sz w:val="22"/>
                <w:lang w:val="en-GB"/>
              </w:rPr>
            </w:pPr>
            <w:r>
              <w:rPr>
                <w:sz w:val="22"/>
                <w:lang w:val="en-GB"/>
              </w:rPr>
              <w:t>O</w:t>
            </w:r>
            <w:r w:rsidRPr="006A0BC0">
              <w:rPr>
                <w:sz w:val="22"/>
                <w:lang w:val="en-GB"/>
              </w:rPr>
              <w:t>6        working in a team</w:t>
            </w:r>
          </w:p>
          <w:p w14:paraId="2B6B5FE2" w14:textId="77777777" w:rsidR="001E04B8" w:rsidRPr="004D0ED2" w:rsidRDefault="001E04B8" w:rsidP="00087C1E">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5E9F8D3F"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_K01</w:t>
            </w:r>
          </w:p>
          <w:p w14:paraId="29FA9569"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_K03</w:t>
            </w:r>
          </w:p>
          <w:p w14:paraId="514A1E3E" w14:textId="0D42A9BA" w:rsidR="001E04B8" w:rsidRPr="003D6592" w:rsidRDefault="001E04B8" w:rsidP="001E04B8">
            <w:pPr>
              <w:spacing w:after="0" w:line="240" w:lineRule="auto"/>
              <w:ind w:left="0" w:firstLine="0"/>
              <w:rPr>
                <w:color w:val="000000" w:themeColor="text1"/>
                <w:sz w:val="22"/>
                <w:lang w:val="en-GB"/>
              </w:rPr>
            </w:pPr>
            <w:r w:rsidRPr="001E04B8">
              <w:rPr>
                <w:color w:val="000000" w:themeColor="text1"/>
                <w:sz w:val="22"/>
              </w:rPr>
              <w:t>EM1A _K05</w:t>
            </w:r>
          </w:p>
        </w:tc>
      </w:tr>
      <w:tr w:rsidR="001E04B8" w:rsidRPr="008C4B82" w14:paraId="73201E9F" w14:textId="77777777" w:rsidTr="00087C1E">
        <w:trPr>
          <w:cantSplit/>
          <w:jc w:val="center"/>
        </w:trPr>
        <w:tc>
          <w:tcPr>
            <w:tcW w:w="9057" w:type="dxa"/>
            <w:gridSpan w:val="7"/>
            <w:tcBorders>
              <w:left w:val="single" w:sz="12" w:space="0" w:color="auto"/>
              <w:bottom w:val="single" w:sz="12" w:space="0" w:color="auto"/>
            </w:tcBorders>
            <w:vAlign w:val="center"/>
          </w:tcPr>
          <w:p w14:paraId="2A1754F9" w14:textId="77777777" w:rsidR="001E04B8" w:rsidRPr="004D0ED2" w:rsidRDefault="001E04B8" w:rsidP="00087C1E">
            <w:pPr>
              <w:spacing w:after="0" w:line="240" w:lineRule="auto"/>
              <w:ind w:left="0" w:firstLine="0"/>
              <w:rPr>
                <w:b/>
                <w:color w:val="000000" w:themeColor="text1"/>
                <w:sz w:val="22"/>
                <w:lang w:val="en-GB"/>
              </w:rPr>
            </w:pPr>
            <w:r w:rsidRPr="004D0ED2">
              <w:rPr>
                <w:b/>
                <w:color w:val="000000" w:themeColor="text1"/>
                <w:sz w:val="22"/>
                <w:lang w:val="en-GB"/>
              </w:rPr>
              <w:lastRenderedPageBreak/>
              <w:t>Methods for verifying learning outcomes</w:t>
            </w:r>
          </w:p>
          <w:p w14:paraId="5C23ACA5" w14:textId="77777777" w:rsidR="001E04B8" w:rsidRPr="004D0ED2" w:rsidRDefault="001E04B8" w:rsidP="00087C1E">
            <w:pPr>
              <w:spacing w:after="0" w:line="240" w:lineRule="auto"/>
              <w:ind w:left="0" w:firstLine="0"/>
              <w:rPr>
                <w:color w:val="000000" w:themeColor="text1"/>
                <w:sz w:val="22"/>
                <w:lang w:val="en-GB"/>
              </w:rPr>
            </w:pPr>
            <w:r>
              <w:rPr>
                <w:color w:val="000000" w:themeColor="text1"/>
                <w:sz w:val="22"/>
                <w:lang w:val="en-GB"/>
              </w:rPr>
              <w:t>evaluation tests, short test, oral expressions, active participation in classes</w:t>
            </w:r>
          </w:p>
        </w:tc>
        <w:tc>
          <w:tcPr>
            <w:tcW w:w="1621" w:type="dxa"/>
            <w:tcBorders>
              <w:bottom w:val="single" w:sz="12" w:space="0" w:color="auto"/>
              <w:right w:val="single" w:sz="12" w:space="0" w:color="auto"/>
            </w:tcBorders>
          </w:tcPr>
          <w:p w14:paraId="5FA32E20" w14:textId="77777777" w:rsidR="001E04B8" w:rsidRDefault="001E04B8" w:rsidP="00087C1E">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122D68F4" w14:textId="77777777" w:rsidR="001E04B8" w:rsidRPr="004D0ED2" w:rsidRDefault="001E04B8" w:rsidP="00087C1E">
            <w:pPr>
              <w:spacing w:after="0" w:line="240" w:lineRule="auto"/>
              <w:ind w:left="0" w:firstLine="0"/>
              <w:jc w:val="center"/>
              <w:rPr>
                <w:color w:val="000000" w:themeColor="text1"/>
                <w:sz w:val="22"/>
                <w:lang w:val="en-US"/>
              </w:rPr>
            </w:pPr>
            <w:r>
              <w:rPr>
                <w:color w:val="000000" w:themeColor="text1"/>
                <w:sz w:val="22"/>
                <w:lang w:val="en-US"/>
              </w:rPr>
              <w:t>O1-O6</w:t>
            </w:r>
          </w:p>
        </w:tc>
      </w:tr>
      <w:tr w:rsidR="001E04B8" w:rsidRPr="008C4B82" w14:paraId="6F08D4B1" w14:textId="77777777" w:rsidTr="00087C1E">
        <w:trPr>
          <w:cantSplit/>
          <w:jc w:val="center"/>
        </w:trPr>
        <w:tc>
          <w:tcPr>
            <w:tcW w:w="10678" w:type="dxa"/>
            <w:gridSpan w:val="8"/>
            <w:tcBorders>
              <w:left w:val="single" w:sz="12" w:space="0" w:color="auto"/>
              <w:bottom w:val="single" w:sz="12" w:space="0" w:color="auto"/>
              <w:right w:val="single" w:sz="12" w:space="0" w:color="auto"/>
            </w:tcBorders>
            <w:vAlign w:val="center"/>
          </w:tcPr>
          <w:p w14:paraId="3243ACA1" w14:textId="77777777" w:rsidR="001E04B8" w:rsidRPr="00E81D4F" w:rsidRDefault="001E04B8" w:rsidP="00087C1E">
            <w:pPr>
              <w:spacing w:after="0" w:line="240" w:lineRule="auto"/>
              <w:ind w:left="0" w:firstLine="0"/>
              <w:jc w:val="left"/>
              <w:rPr>
                <w:b/>
                <w:color w:val="000000" w:themeColor="text1"/>
                <w:sz w:val="22"/>
                <w:lang w:val="en-GB"/>
              </w:rPr>
            </w:pPr>
            <w:r w:rsidRPr="00E81D4F">
              <w:rPr>
                <w:b/>
                <w:color w:val="000000" w:themeColor="text1"/>
                <w:sz w:val="22"/>
                <w:lang w:val="en-GB"/>
              </w:rPr>
              <w:t>TEACHING CONTENTS</w:t>
            </w:r>
          </w:p>
          <w:p w14:paraId="6942617F" w14:textId="77777777" w:rsidR="001E04B8" w:rsidRPr="0021559D" w:rsidRDefault="001E04B8" w:rsidP="00087C1E">
            <w:pPr>
              <w:pStyle w:val="Bezodstpw1"/>
              <w:rPr>
                <w:sz w:val="22"/>
                <w:szCs w:val="22"/>
                <w:lang w:val="en-GB"/>
              </w:rPr>
            </w:pPr>
            <w:r w:rsidRPr="0021559D">
              <w:rPr>
                <w:sz w:val="22"/>
                <w:szCs w:val="22"/>
                <w:lang w:val="en-GB"/>
              </w:rPr>
              <w:t>Consolidation of vocabulary and structures that have already been taught, as well as the introduction of further content, which includes:</w:t>
            </w:r>
          </w:p>
          <w:p w14:paraId="32A32A24" w14:textId="59AE62B0" w:rsidR="001E04B8" w:rsidRPr="00323935" w:rsidRDefault="001E04B8" w:rsidP="00087C1E">
            <w:pPr>
              <w:spacing w:after="0" w:line="240" w:lineRule="auto"/>
              <w:ind w:left="0" w:firstLine="0"/>
              <w:jc w:val="left"/>
              <w:rPr>
                <w:color w:val="000000" w:themeColor="text1"/>
                <w:sz w:val="22"/>
                <w:lang w:val="en-GB"/>
              </w:rPr>
            </w:pPr>
            <w:r>
              <w:rPr>
                <w:color w:val="000000" w:themeColor="text1"/>
                <w:sz w:val="22"/>
                <w:lang w:val="en-GB"/>
              </w:rPr>
              <w:t xml:space="preserve">- </w:t>
            </w:r>
            <w:r w:rsidRPr="0021559D">
              <w:rPr>
                <w:color w:val="000000" w:themeColor="text1"/>
                <w:sz w:val="22"/>
                <w:lang w:val="en-GB"/>
              </w:rPr>
              <w:t>the following communicative situations and vocabulary:</w:t>
            </w:r>
            <w:r w:rsidRPr="0021559D">
              <w:rPr>
                <w:color w:val="000000" w:themeColor="text1"/>
                <w:sz w:val="22"/>
                <w:lang w:val="en-GB"/>
              </w:rPr>
              <w:br/>
            </w:r>
            <w:r w:rsidR="0051442A">
              <w:rPr>
                <w:color w:val="000000" w:themeColor="text1"/>
                <w:sz w:val="22"/>
                <w:lang w:val="en-GB"/>
              </w:rPr>
              <w:t xml:space="preserve">talking </w:t>
            </w:r>
            <w:r w:rsidR="0051442A" w:rsidRPr="00715DC9">
              <w:rPr>
                <w:color w:val="000000" w:themeColor="text1"/>
                <w:sz w:val="22"/>
                <w:lang w:val="en-GB"/>
              </w:rPr>
              <w:t xml:space="preserve">about the future and plans; asking for directions; </w:t>
            </w:r>
            <w:r w:rsidR="0051442A">
              <w:rPr>
                <w:color w:val="000000" w:themeColor="text1"/>
                <w:sz w:val="22"/>
                <w:lang w:val="en-GB"/>
              </w:rPr>
              <w:t xml:space="preserve">main </w:t>
            </w:r>
            <w:r w:rsidR="0051442A" w:rsidRPr="00715DC9">
              <w:rPr>
                <w:color w:val="000000" w:themeColor="text1"/>
                <w:sz w:val="22"/>
                <w:lang w:val="en-GB"/>
              </w:rPr>
              <w:t xml:space="preserve">directions; travels; tourist attractions; writing greetings; renting an apartment; house and furniture; weather; visiting the doctor; parts of the body; asking for advice; sports; holidays and holiday traditions, giving wishes; describing people; personality traits; </w:t>
            </w:r>
            <w:r w:rsidR="0051442A">
              <w:rPr>
                <w:color w:val="000000" w:themeColor="text1"/>
                <w:sz w:val="22"/>
                <w:lang w:val="en-GB"/>
              </w:rPr>
              <w:t>living in the countryside, animals, plants, nature</w:t>
            </w:r>
          </w:p>
          <w:p w14:paraId="38947B39" w14:textId="77777777" w:rsidR="001E04B8" w:rsidRDefault="001E04B8" w:rsidP="00087C1E">
            <w:pPr>
              <w:spacing w:after="0" w:line="240" w:lineRule="auto"/>
              <w:ind w:left="0" w:firstLine="0"/>
              <w:jc w:val="left"/>
              <w:rPr>
                <w:color w:val="000000" w:themeColor="text1"/>
                <w:sz w:val="22"/>
                <w:lang w:val="en-GB"/>
              </w:rPr>
            </w:pPr>
            <w:r>
              <w:rPr>
                <w:color w:val="000000" w:themeColor="text1"/>
                <w:sz w:val="22"/>
                <w:lang w:val="en-GB"/>
              </w:rPr>
              <w:t>- the following grammar and syntax:</w:t>
            </w:r>
          </w:p>
          <w:p w14:paraId="334812DF" w14:textId="7FA165D0" w:rsidR="001E04B8" w:rsidRPr="00323935" w:rsidRDefault="0051442A" w:rsidP="00087C1E">
            <w:pPr>
              <w:spacing w:after="0" w:line="240" w:lineRule="auto"/>
              <w:ind w:left="0" w:firstLine="0"/>
              <w:jc w:val="left"/>
              <w:rPr>
                <w:color w:val="000000" w:themeColor="text1"/>
                <w:sz w:val="22"/>
                <w:lang w:val="en-GB"/>
              </w:rPr>
            </w:pPr>
            <w:r>
              <w:rPr>
                <w:color w:val="000000" w:themeColor="text1"/>
                <w:sz w:val="22"/>
                <w:lang w:val="en-GB"/>
              </w:rPr>
              <w:t xml:space="preserve">Locative </w:t>
            </w:r>
            <w:r w:rsidRPr="00C4438D">
              <w:rPr>
                <w:color w:val="000000" w:themeColor="text1"/>
                <w:sz w:val="22"/>
                <w:lang w:val="en-GB"/>
              </w:rPr>
              <w:t xml:space="preserve">singular and plural of adjectives, nouns, and personal pronouns (e.g., </w:t>
            </w:r>
            <w:r w:rsidRPr="00C4438D">
              <w:rPr>
                <w:i/>
                <w:iCs/>
                <w:color w:val="000000" w:themeColor="text1"/>
                <w:sz w:val="22"/>
                <w:lang w:val="en-GB"/>
              </w:rPr>
              <w:t>po lewej</w:t>
            </w:r>
            <w:r w:rsidRPr="00C4438D">
              <w:rPr>
                <w:color w:val="000000" w:themeColor="text1"/>
                <w:sz w:val="22"/>
                <w:lang w:val="en-GB"/>
              </w:rPr>
              <w:t xml:space="preserve">, </w:t>
            </w:r>
            <w:r w:rsidRPr="00C4438D">
              <w:rPr>
                <w:i/>
                <w:iCs/>
                <w:color w:val="000000" w:themeColor="text1"/>
                <w:sz w:val="22"/>
                <w:lang w:val="en-GB"/>
              </w:rPr>
              <w:t>na południu</w:t>
            </w:r>
            <w:r w:rsidRPr="00C4438D">
              <w:rPr>
                <w:color w:val="000000" w:themeColor="text1"/>
                <w:sz w:val="22"/>
                <w:lang w:val="en-GB"/>
              </w:rPr>
              <w:t xml:space="preserve">, </w:t>
            </w:r>
            <w:r w:rsidRPr="00C4438D">
              <w:rPr>
                <w:i/>
                <w:iCs/>
                <w:color w:val="000000" w:themeColor="text1"/>
                <w:sz w:val="22"/>
                <w:lang w:val="en-GB"/>
              </w:rPr>
              <w:t>w sklepie</w:t>
            </w:r>
            <w:r w:rsidRPr="00C4438D">
              <w:rPr>
                <w:color w:val="000000" w:themeColor="text1"/>
                <w:sz w:val="22"/>
                <w:lang w:val="en-GB"/>
              </w:rPr>
              <w:t>); prepositions that combine with specific cases; use of adjectives and adverbs; verbal noun</w:t>
            </w:r>
            <w:r>
              <w:rPr>
                <w:color w:val="000000" w:themeColor="text1"/>
                <w:sz w:val="22"/>
                <w:lang w:val="en-GB"/>
              </w:rPr>
              <w:t>s</w:t>
            </w:r>
            <w:r w:rsidRPr="00C4438D">
              <w:rPr>
                <w:color w:val="000000" w:themeColor="text1"/>
                <w:sz w:val="22"/>
                <w:lang w:val="en-GB"/>
              </w:rPr>
              <w:t xml:space="preserve">; relative pronoun </w:t>
            </w:r>
            <w:r w:rsidRPr="00C4438D">
              <w:rPr>
                <w:i/>
                <w:iCs/>
                <w:color w:val="000000" w:themeColor="text1"/>
                <w:sz w:val="22"/>
                <w:lang w:val="en-GB"/>
              </w:rPr>
              <w:t>który</w:t>
            </w:r>
            <w:r w:rsidRPr="00C4438D">
              <w:rPr>
                <w:color w:val="000000" w:themeColor="text1"/>
                <w:sz w:val="22"/>
                <w:lang w:val="en-GB"/>
              </w:rPr>
              <w:t xml:space="preserve">; plural of adjectives; cardinal and ordinal numbers; forming the plural of masculine personal nouns and pronouns; forming the future tense; conditional sentences with the conjunction </w:t>
            </w:r>
            <w:r w:rsidRPr="00C4438D">
              <w:rPr>
                <w:i/>
                <w:iCs/>
                <w:color w:val="000000" w:themeColor="text1"/>
                <w:sz w:val="22"/>
                <w:lang w:val="en-GB"/>
              </w:rPr>
              <w:t>jeśli</w:t>
            </w:r>
            <w:r w:rsidRPr="00C4438D">
              <w:rPr>
                <w:color w:val="000000" w:themeColor="text1"/>
                <w:sz w:val="22"/>
                <w:lang w:val="en-GB"/>
              </w:rPr>
              <w:t>; comparison of adjectives</w:t>
            </w:r>
          </w:p>
        </w:tc>
      </w:tr>
      <w:tr w:rsidR="001E04B8" w:rsidRPr="008C4B82" w14:paraId="21BFEF88" w14:textId="77777777" w:rsidTr="00087C1E">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40D488C8" w14:textId="77777777" w:rsidR="001E04B8" w:rsidRDefault="001E04B8" w:rsidP="00087C1E">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34902B83" w14:textId="77777777" w:rsidR="001E04B8" w:rsidRPr="000E1987" w:rsidRDefault="001E04B8" w:rsidP="00087C1E">
            <w:pPr>
              <w:spacing w:after="0" w:line="240" w:lineRule="auto"/>
              <w:ind w:left="0" w:firstLine="0"/>
              <w:rPr>
                <w:color w:val="000000" w:themeColor="text1"/>
                <w:sz w:val="22"/>
                <w:lang w:val="en-GB"/>
              </w:rPr>
            </w:pPr>
            <w:r w:rsidRPr="000E1987">
              <w:rPr>
                <w:sz w:val="22"/>
              </w:rPr>
              <w:t>A course completion grade</w:t>
            </w:r>
          </w:p>
        </w:tc>
        <w:tc>
          <w:tcPr>
            <w:tcW w:w="1621" w:type="dxa"/>
            <w:tcBorders>
              <w:top w:val="single" w:sz="12" w:space="0" w:color="auto"/>
              <w:left w:val="single" w:sz="4" w:space="0" w:color="auto"/>
              <w:bottom w:val="single" w:sz="12" w:space="0" w:color="auto"/>
              <w:right w:val="single" w:sz="12" w:space="0" w:color="auto"/>
            </w:tcBorders>
            <w:vAlign w:val="center"/>
          </w:tcPr>
          <w:p w14:paraId="19E205AD" w14:textId="77777777" w:rsidR="001E04B8" w:rsidRDefault="001E04B8" w:rsidP="00087C1E">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0F008376" w14:textId="77777777" w:rsidR="001E04B8" w:rsidRPr="004D0ED2" w:rsidRDefault="001E04B8" w:rsidP="00087C1E">
            <w:pPr>
              <w:spacing w:after="0" w:line="240" w:lineRule="auto"/>
              <w:ind w:left="0" w:firstLine="0"/>
              <w:jc w:val="center"/>
              <w:rPr>
                <w:color w:val="000000" w:themeColor="text1"/>
                <w:sz w:val="22"/>
                <w:lang w:val="en-US"/>
              </w:rPr>
            </w:pPr>
            <w:r>
              <w:rPr>
                <w:color w:val="000000" w:themeColor="text1"/>
                <w:sz w:val="22"/>
                <w:lang w:val="en-US"/>
              </w:rPr>
              <w:t>100%</w:t>
            </w:r>
          </w:p>
        </w:tc>
      </w:tr>
      <w:tr w:rsidR="001E04B8" w:rsidRPr="004D0ED2" w14:paraId="0898300C" w14:textId="77777777" w:rsidTr="00087C1E">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5B54E795" w14:textId="77777777" w:rsidR="001E04B8" w:rsidRPr="00EB6661" w:rsidRDefault="001E04B8" w:rsidP="00087C1E">
            <w:pPr>
              <w:spacing w:after="0" w:line="240" w:lineRule="auto"/>
              <w:ind w:left="0" w:firstLine="0"/>
              <w:jc w:val="center"/>
              <w:rPr>
                <w:b/>
                <w:color w:val="000000" w:themeColor="text1"/>
                <w:sz w:val="22"/>
              </w:rPr>
            </w:pPr>
            <w:r w:rsidRPr="00EB6661">
              <w:rPr>
                <w:b/>
                <w:color w:val="000000" w:themeColor="text1"/>
                <w:sz w:val="22"/>
              </w:rPr>
              <w:t>LITERATURE LIST</w:t>
            </w:r>
          </w:p>
          <w:p w14:paraId="63451B4A"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Małgorzata Małolepsza, Aneta Szymkiewicz, Hurra!!! Po polsku 1, Prolog Publishing, 2020</w:t>
            </w:r>
          </w:p>
          <w:p w14:paraId="6D34CFC1"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Aneta Szymkiewicz Anna Stelmach Iwona Stempek Sylwia Dawidek, Polski krok po kroku, Podręcznik 1, Glossa, 2020</w:t>
            </w:r>
          </w:p>
          <w:p w14:paraId="1E131235"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Iwona Stempek, Polski krok po kroku, Gry i zabawy językowe, Glossa 2020</w:t>
            </w:r>
          </w:p>
          <w:p w14:paraId="5CAE2EBA"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Elżbieta Rybicka Magdalena Szelc-Mays, Słowa i słówka. Podręcznik do nauki języka polskiego. Słownictwo i gramatyka dla początkujących. Poziom A1, A2,   Universitas, 2020</w:t>
            </w:r>
          </w:p>
          <w:p w14:paraId="21438D9C"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Joanna Machowska, Gramatyka? Dlaczego nie?! Ćwiczenia gramatyczne dla poziomu A1, Universitas, 2022</w:t>
            </w:r>
          </w:p>
          <w:p w14:paraId="379C4CB3"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Izabela Rutkowska, Wierszyki wspomagające naukę gramatyki, Universitas 2020</w:t>
            </w:r>
          </w:p>
          <w:p w14:paraId="02373D42"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Anna Seretny, A co to takiego? Obrazkowy słownik języka polskiego (A1, A2), Universitas, 2022</w:t>
            </w:r>
          </w:p>
          <w:p w14:paraId="1C35B25E" w14:textId="77777777" w:rsidR="001E04B8" w:rsidRPr="00495A60" w:rsidRDefault="001E04B8" w:rsidP="00087C1E">
            <w:pPr>
              <w:spacing w:after="0" w:line="240" w:lineRule="auto"/>
              <w:ind w:left="0" w:firstLine="0"/>
              <w:rPr>
                <w:color w:val="000000" w:themeColor="text1"/>
                <w:sz w:val="22"/>
              </w:rPr>
            </w:pPr>
            <w:r w:rsidRPr="00495A60">
              <w:rPr>
                <w:color w:val="000000" w:themeColor="text1"/>
                <w:sz w:val="22"/>
              </w:rPr>
              <w:t xml:space="preserve">materiały dostępne on-line np. kanał: </w:t>
            </w:r>
            <w:hyperlink r:id="rId17" w:history="1">
              <w:r w:rsidRPr="00495A60">
                <w:rPr>
                  <w:rStyle w:val="Hipercze"/>
                  <w:sz w:val="22"/>
                </w:rPr>
                <w:t>https://www.youtube.com/@epolisheu</w:t>
              </w:r>
            </w:hyperlink>
          </w:p>
          <w:p w14:paraId="53088C21" w14:textId="77777777" w:rsidR="001E04B8" w:rsidRDefault="001E04B8" w:rsidP="00087C1E">
            <w:pPr>
              <w:spacing w:after="0" w:line="240" w:lineRule="auto"/>
              <w:ind w:left="0" w:firstLine="0"/>
              <w:rPr>
                <w:sz w:val="22"/>
              </w:rPr>
            </w:pPr>
            <w:r w:rsidRPr="00495A60">
              <w:rPr>
                <w:color w:val="000000" w:themeColor="text1"/>
                <w:sz w:val="22"/>
              </w:rPr>
              <w:t xml:space="preserve">                                                 </w:t>
            </w:r>
            <w:hyperlink r:id="rId18" w:history="1">
              <w:r w:rsidRPr="00495A60">
                <w:rPr>
                  <w:rStyle w:val="Hipercze"/>
                  <w:sz w:val="22"/>
                </w:rPr>
                <w:t>https://www.popolskupopolsce.edu.pl/kurs-jezyka-polskiego</w:t>
              </w:r>
            </w:hyperlink>
          </w:p>
          <w:p w14:paraId="09F49F84" w14:textId="77777777" w:rsidR="001E04B8" w:rsidRPr="00656BE1" w:rsidRDefault="001E04B8" w:rsidP="00087C1E">
            <w:pPr>
              <w:spacing w:after="0" w:line="240" w:lineRule="auto"/>
              <w:ind w:left="0" w:firstLine="0"/>
              <w:rPr>
                <w:color w:val="000000" w:themeColor="text1"/>
                <w:sz w:val="22"/>
              </w:rPr>
            </w:pPr>
          </w:p>
        </w:tc>
      </w:tr>
    </w:tbl>
    <w:p w14:paraId="5177EC76" w14:textId="77777777" w:rsidR="001E04B8" w:rsidRPr="00115E0A" w:rsidRDefault="001E04B8" w:rsidP="001E04B8">
      <w:pPr>
        <w:spacing w:after="0" w:line="240" w:lineRule="auto"/>
        <w:ind w:left="0" w:firstLine="0"/>
        <w:rPr>
          <w:b/>
          <w:color w:val="000000" w:themeColor="text1"/>
          <w:sz w:val="6"/>
          <w:szCs w:val="6"/>
        </w:rPr>
      </w:pPr>
    </w:p>
    <w:p w14:paraId="30F0AAE0" w14:textId="77777777" w:rsidR="007341E0" w:rsidRDefault="007341E0" w:rsidP="00115E0A">
      <w:pPr>
        <w:spacing w:after="0" w:line="240" w:lineRule="auto"/>
        <w:ind w:left="0" w:firstLine="0"/>
        <w:rPr>
          <w:b/>
          <w:color w:val="000000" w:themeColor="text1"/>
          <w:sz w:val="6"/>
          <w:szCs w:val="6"/>
        </w:rPr>
      </w:pPr>
    </w:p>
    <w:p w14:paraId="155A3CD2" w14:textId="77777777" w:rsidR="001E04B8" w:rsidRDefault="001E04B8" w:rsidP="007341E0">
      <w:pPr>
        <w:contextualSpacing/>
        <w:jc w:val="center"/>
        <w:rPr>
          <w:b/>
          <w:color w:val="000000" w:themeColor="text1"/>
          <w:sz w:val="22"/>
        </w:rPr>
      </w:pPr>
    </w:p>
    <w:p w14:paraId="3038664F" w14:textId="77777777" w:rsidR="001E04B8" w:rsidRDefault="001E04B8" w:rsidP="007341E0">
      <w:pPr>
        <w:contextualSpacing/>
        <w:jc w:val="center"/>
        <w:rPr>
          <w:b/>
          <w:color w:val="000000" w:themeColor="text1"/>
          <w:sz w:val="22"/>
        </w:rPr>
      </w:pPr>
    </w:p>
    <w:p w14:paraId="32269B7A" w14:textId="77777777" w:rsidR="001E04B8" w:rsidRDefault="001E04B8" w:rsidP="007341E0">
      <w:pPr>
        <w:contextualSpacing/>
        <w:jc w:val="center"/>
        <w:rPr>
          <w:b/>
          <w:color w:val="000000" w:themeColor="text1"/>
          <w:sz w:val="22"/>
        </w:rPr>
      </w:pPr>
    </w:p>
    <w:p w14:paraId="17B4A005" w14:textId="77777777" w:rsidR="001E04B8" w:rsidRDefault="001E04B8" w:rsidP="007341E0">
      <w:pPr>
        <w:contextualSpacing/>
        <w:jc w:val="center"/>
        <w:rPr>
          <w:b/>
          <w:color w:val="000000" w:themeColor="text1"/>
          <w:sz w:val="22"/>
        </w:rPr>
      </w:pPr>
    </w:p>
    <w:p w14:paraId="48908CCB" w14:textId="77777777" w:rsidR="001E04B8" w:rsidRDefault="001E04B8" w:rsidP="007341E0">
      <w:pPr>
        <w:contextualSpacing/>
        <w:jc w:val="center"/>
        <w:rPr>
          <w:b/>
          <w:color w:val="000000" w:themeColor="text1"/>
          <w:sz w:val="22"/>
        </w:rPr>
      </w:pPr>
    </w:p>
    <w:p w14:paraId="09F6548C" w14:textId="77777777" w:rsidR="001E04B8" w:rsidRDefault="001E04B8" w:rsidP="007341E0">
      <w:pPr>
        <w:contextualSpacing/>
        <w:jc w:val="center"/>
        <w:rPr>
          <w:b/>
          <w:color w:val="000000" w:themeColor="text1"/>
          <w:sz w:val="22"/>
        </w:rPr>
      </w:pPr>
    </w:p>
    <w:p w14:paraId="5325416D" w14:textId="77777777" w:rsidR="001E04B8" w:rsidRDefault="001E04B8" w:rsidP="007341E0">
      <w:pPr>
        <w:contextualSpacing/>
        <w:jc w:val="center"/>
        <w:rPr>
          <w:b/>
          <w:color w:val="000000" w:themeColor="text1"/>
          <w:sz w:val="22"/>
        </w:rPr>
      </w:pPr>
    </w:p>
    <w:p w14:paraId="14C8D583" w14:textId="77777777" w:rsidR="001E04B8" w:rsidRDefault="001E04B8" w:rsidP="007341E0">
      <w:pPr>
        <w:contextualSpacing/>
        <w:jc w:val="center"/>
        <w:rPr>
          <w:b/>
          <w:color w:val="000000" w:themeColor="text1"/>
          <w:sz w:val="22"/>
        </w:rPr>
      </w:pPr>
    </w:p>
    <w:p w14:paraId="48674D4A" w14:textId="77777777" w:rsidR="001E04B8" w:rsidRDefault="001E04B8" w:rsidP="007341E0">
      <w:pPr>
        <w:contextualSpacing/>
        <w:jc w:val="center"/>
        <w:rPr>
          <w:b/>
          <w:color w:val="000000" w:themeColor="text1"/>
          <w:sz w:val="22"/>
        </w:rPr>
      </w:pPr>
    </w:p>
    <w:p w14:paraId="12469AAC" w14:textId="77777777" w:rsidR="001E04B8" w:rsidRDefault="001E04B8" w:rsidP="007341E0">
      <w:pPr>
        <w:contextualSpacing/>
        <w:jc w:val="center"/>
        <w:rPr>
          <w:b/>
          <w:color w:val="000000" w:themeColor="text1"/>
          <w:sz w:val="22"/>
        </w:rPr>
      </w:pPr>
    </w:p>
    <w:p w14:paraId="0F64B578" w14:textId="77777777" w:rsidR="001E04B8" w:rsidRDefault="001E04B8" w:rsidP="007341E0">
      <w:pPr>
        <w:contextualSpacing/>
        <w:jc w:val="center"/>
        <w:rPr>
          <w:b/>
          <w:color w:val="000000" w:themeColor="text1"/>
          <w:sz w:val="22"/>
        </w:rPr>
      </w:pPr>
    </w:p>
    <w:p w14:paraId="01350DEF" w14:textId="77777777" w:rsidR="001E04B8" w:rsidRDefault="001E04B8" w:rsidP="007341E0">
      <w:pPr>
        <w:contextualSpacing/>
        <w:jc w:val="center"/>
        <w:rPr>
          <w:b/>
          <w:color w:val="000000" w:themeColor="text1"/>
          <w:sz w:val="22"/>
        </w:rPr>
      </w:pPr>
    </w:p>
    <w:p w14:paraId="00AA37FA" w14:textId="77777777" w:rsidR="001E04B8" w:rsidRDefault="001E04B8" w:rsidP="007341E0">
      <w:pPr>
        <w:contextualSpacing/>
        <w:jc w:val="center"/>
        <w:rPr>
          <w:b/>
          <w:color w:val="000000" w:themeColor="text1"/>
          <w:sz w:val="22"/>
        </w:rPr>
      </w:pPr>
    </w:p>
    <w:p w14:paraId="266EF610" w14:textId="77777777" w:rsidR="001E04B8" w:rsidRDefault="001E04B8" w:rsidP="007341E0">
      <w:pPr>
        <w:contextualSpacing/>
        <w:jc w:val="center"/>
        <w:rPr>
          <w:b/>
          <w:color w:val="000000" w:themeColor="text1"/>
          <w:sz w:val="22"/>
        </w:rPr>
      </w:pPr>
    </w:p>
    <w:p w14:paraId="524A597F" w14:textId="77777777" w:rsidR="001E04B8" w:rsidRDefault="001E04B8" w:rsidP="007341E0">
      <w:pPr>
        <w:contextualSpacing/>
        <w:jc w:val="center"/>
        <w:rPr>
          <w:b/>
          <w:color w:val="000000" w:themeColor="text1"/>
          <w:sz w:val="22"/>
        </w:rPr>
      </w:pPr>
    </w:p>
    <w:p w14:paraId="175A80F1" w14:textId="77777777" w:rsidR="001E04B8" w:rsidRDefault="001E04B8" w:rsidP="007341E0">
      <w:pPr>
        <w:contextualSpacing/>
        <w:jc w:val="center"/>
        <w:rPr>
          <w:b/>
          <w:color w:val="000000" w:themeColor="text1"/>
          <w:sz w:val="22"/>
        </w:rPr>
      </w:pPr>
    </w:p>
    <w:p w14:paraId="658B9B1B" w14:textId="77777777" w:rsidR="001E04B8" w:rsidRDefault="001E04B8" w:rsidP="007341E0">
      <w:pPr>
        <w:contextualSpacing/>
        <w:jc w:val="center"/>
        <w:rPr>
          <w:b/>
          <w:color w:val="000000" w:themeColor="text1"/>
          <w:sz w:val="22"/>
        </w:rPr>
      </w:pPr>
    </w:p>
    <w:p w14:paraId="637AD42A" w14:textId="77777777" w:rsidR="001E04B8" w:rsidRDefault="001E04B8" w:rsidP="007341E0">
      <w:pPr>
        <w:contextualSpacing/>
        <w:jc w:val="center"/>
        <w:rPr>
          <w:b/>
          <w:color w:val="000000" w:themeColor="text1"/>
          <w:sz w:val="22"/>
        </w:rPr>
      </w:pPr>
    </w:p>
    <w:p w14:paraId="414055AE" w14:textId="77777777" w:rsidR="001E04B8" w:rsidRDefault="001E04B8" w:rsidP="007341E0">
      <w:pPr>
        <w:contextualSpacing/>
        <w:jc w:val="center"/>
        <w:rPr>
          <w:b/>
          <w:color w:val="000000" w:themeColor="text1"/>
          <w:sz w:val="22"/>
        </w:rPr>
      </w:pPr>
    </w:p>
    <w:p w14:paraId="66AA031D" w14:textId="77777777" w:rsidR="001E04B8" w:rsidRDefault="001E04B8" w:rsidP="007341E0">
      <w:pPr>
        <w:contextualSpacing/>
        <w:jc w:val="center"/>
        <w:rPr>
          <w:b/>
          <w:color w:val="000000" w:themeColor="text1"/>
          <w:sz w:val="22"/>
        </w:rPr>
      </w:pPr>
    </w:p>
    <w:p w14:paraId="5E39CE5A" w14:textId="77777777" w:rsidR="001E04B8" w:rsidRDefault="001E04B8" w:rsidP="007341E0">
      <w:pPr>
        <w:contextualSpacing/>
        <w:jc w:val="center"/>
        <w:rPr>
          <w:b/>
          <w:color w:val="000000" w:themeColor="text1"/>
          <w:sz w:val="22"/>
        </w:rPr>
      </w:pPr>
    </w:p>
    <w:p w14:paraId="37904E33" w14:textId="77777777" w:rsidR="001E04B8" w:rsidRDefault="001E04B8" w:rsidP="007341E0">
      <w:pPr>
        <w:contextualSpacing/>
        <w:jc w:val="center"/>
        <w:rPr>
          <w:b/>
          <w:color w:val="000000" w:themeColor="text1"/>
          <w:sz w:val="22"/>
        </w:rPr>
      </w:pPr>
    </w:p>
    <w:p w14:paraId="57FBADA1" w14:textId="77777777" w:rsidR="001E04B8" w:rsidRDefault="001E04B8" w:rsidP="007341E0">
      <w:pPr>
        <w:contextualSpacing/>
        <w:jc w:val="center"/>
        <w:rPr>
          <w:b/>
          <w:color w:val="000000" w:themeColor="text1"/>
          <w:sz w:val="22"/>
        </w:rPr>
      </w:pPr>
    </w:p>
    <w:p w14:paraId="6DCC6E98" w14:textId="77777777" w:rsidR="001E04B8" w:rsidRDefault="001E04B8" w:rsidP="007341E0">
      <w:pPr>
        <w:contextualSpacing/>
        <w:jc w:val="center"/>
        <w:rPr>
          <w:b/>
          <w:color w:val="000000" w:themeColor="text1"/>
          <w:sz w:val="22"/>
        </w:rPr>
      </w:pPr>
    </w:p>
    <w:p w14:paraId="7AEBAF27" w14:textId="77777777" w:rsidR="001E04B8" w:rsidRDefault="001E04B8" w:rsidP="007341E0">
      <w:pPr>
        <w:contextualSpacing/>
        <w:jc w:val="center"/>
        <w:rPr>
          <w:b/>
          <w:color w:val="000000" w:themeColor="text1"/>
          <w:sz w:val="22"/>
        </w:rPr>
      </w:pPr>
    </w:p>
    <w:p w14:paraId="4E3230A4" w14:textId="77777777" w:rsidR="001E04B8" w:rsidRDefault="001E04B8" w:rsidP="007341E0">
      <w:pPr>
        <w:contextualSpacing/>
        <w:jc w:val="center"/>
        <w:rPr>
          <w:b/>
          <w:color w:val="000000" w:themeColor="text1"/>
          <w:sz w:val="22"/>
        </w:rPr>
      </w:pPr>
    </w:p>
    <w:p w14:paraId="7B046018" w14:textId="4C1ABA0F" w:rsidR="007341E0" w:rsidRPr="004D0ED2" w:rsidRDefault="007341E0" w:rsidP="007341E0">
      <w:pPr>
        <w:contextualSpacing/>
        <w:jc w:val="center"/>
        <w:rPr>
          <w:color w:val="000000" w:themeColor="text1"/>
          <w:sz w:val="22"/>
        </w:rPr>
      </w:pPr>
      <w:r w:rsidRPr="004D0ED2">
        <w:rPr>
          <w:b/>
          <w:color w:val="000000" w:themeColor="text1"/>
          <w:sz w:val="22"/>
        </w:rPr>
        <w:lastRenderedPageBreak/>
        <w:t>SYLLABUS</w:t>
      </w:r>
    </w:p>
    <w:p w14:paraId="71E77BD7" w14:textId="77777777" w:rsidR="007341E0" w:rsidRPr="004D0ED2" w:rsidRDefault="007341E0" w:rsidP="007341E0">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7341E0" w:rsidRPr="004D0ED2" w14:paraId="01FE67DC" w14:textId="77777777" w:rsidTr="008F7771">
        <w:trPr>
          <w:trHeight w:val="508"/>
          <w:jc w:val="center"/>
        </w:trPr>
        <w:tc>
          <w:tcPr>
            <w:tcW w:w="9057" w:type="dxa"/>
            <w:gridSpan w:val="7"/>
            <w:tcBorders>
              <w:top w:val="single" w:sz="12" w:space="0" w:color="auto"/>
              <w:left w:val="single" w:sz="12" w:space="0" w:color="auto"/>
            </w:tcBorders>
          </w:tcPr>
          <w:p w14:paraId="5886E283"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49AC9BB9"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Polish language course</w:t>
            </w:r>
          </w:p>
        </w:tc>
        <w:tc>
          <w:tcPr>
            <w:tcW w:w="1621" w:type="dxa"/>
            <w:vMerge w:val="restart"/>
            <w:tcBorders>
              <w:top w:val="single" w:sz="12" w:space="0" w:color="auto"/>
              <w:right w:val="single" w:sz="12" w:space="0" w:color="auto"/>
            </w:tcBorders>
          </w:tcPr>
          <w:p w14:paraId="7DDEE3C4" w14:textId="77777777" w:rsidR="007341E0" w:rsidRDefault="007341E0" w:rsidP="008F7771">
            <w:pPr>
              <w:spacing w:after="0" w:line="240" w:lineRule="auto"/>
              <w:ind w:left="0" w:firstLine="0"/>
              <w:jc w:val="center"/>
              <w:rPr>
                <w:color w:val="000000" w:themeColor="text1"/>
                <w:sz w:val="22"/>
              </w:rPr>
            </w:pPr>
            <w:r w:rsidRPr="004D0ED2">
              <w:rPr>
                <w:color w:val="000000" w:themeColor="text1"/>
                <w:sz w:val="22"/>
              </w:rPr>
              <w:t>Number of ECTS credits</w:t>
            </w:r>
          </w:p>
          <w:p w14:paraId="6AD4D50E" w14:textId="77777777" w:rsidR="007341E0" w:rsidRPr="004D0ED2" w:rsidRDefault="007341E0" w:rsidP="008F7771">
            <w:pPr>
              <w:spacing w:after="0" w:line="240" w:lineRule="auto"/>
              <w:ind w:left="0" w:firstLine="0"/>
              <w:jc w:val="center"/>
              <w:rPr>
                <w:color w:val="000000" w:themeColor="text1"/>
                <w:sz w:val="22"/>
              </w:rPr>
            </w:pPr>
            <w:r>
              <w:rPr>
                <w:color w:val="000000" w:themeColor="text1"/>
                <w:sz w:val="22"/>
              </w:rPr>
              <w:t>2</w:t>
            </w:r>
          </w:p>
        </w:tc>
      </w:tr>
      <w:tr w:rsidR="007341E0" w:rsidRPr="00C800E0" w14:paraId="2AB9BEFD" w14:textId="77777777" w:rsidTr="008F7771">
        <w:trPr>
          <w:trHeight w:val="412"/>
          <w:jc w:val="center"/>
        </w:trPr>
        <w:tc>
          <w:tcPr>
            <w:tcW w:w="9057" w:type="dxa"/>
            <w:gridSpan w:val="7"/>
            <w:tcBorders>
              <w:left w:val="single" w:sz="12" w:space="0" w:color="auto"/>
            </w:tcBorders>
          </w:tcPr>
          <w:p w14:paraId="17E31A72"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7E7A51BE"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Język polski</w:t>
            </w:r>
          </w:p>
        </w:tc>
        <w:tc>
          <w:tcPr>
            <w:tcW w:w="1621" w:type="dxa"/>
            <w:vMerge/>
            <w:tcBorders>
              <w:right w:val="single" w:sz="12" w:space="0" w:color="auto"/>
            </w:tcBorders>
          </w:tcPr>
          <w:p w14:paraId="359EDE0F" w14:textId="77777777" w:rsidR="007341E0" w:rsidRPr="004D0ED2" w:rsidRDefault="007341E0" w:rsidP="008F7771">
            <w:pPr>
              <w:spacing w:after="0" w:line="240" w:lineRule="auto"/>
              <w:ind w:left="0" w:firstLine="0"/>
              <w:rPr>
                <w:color w:val="000000" w:themeColor="text1"/>
                <w:sz w:val="22"/>
                <w:lang w:val="en-US"/>
              </w:rPr>
            </w:pPr>
          </w:p>
        </w:tc>
      </w:tr>
      <w:tr w:rsidR="007341E0" w:rsidRPr="008C4B82" w14:paraId="5E0C873C" w14:textId="77777777" w:rsidTr="008F7771">
        <w:trPr>
          <w:jc w:val="center"/>
        </w:trPr>
        <w:tc>
          <w:tcPr>
            <w:tcW w:w="10678" w:type="dxa"/>
            <w:gridSpan w:val="8"/>
            <w:tcBorders>
              <w:left w:val="single" w:sz="12" w:space="0" w:color="auto"/>
              <w:right w:val="single" w:sz="12" w:space="0" w:color="auto"/>
            </w:tcBorders>
          </w:tcPr>
          <w:p w14:paraId="32E0CC13"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501B869"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Foreign Language Centre</w:t>
            </w:r>
          </w:p>
        </w:tc>
      </w:tr>
      <w:tr w:rsidR="007341E0" w:rsidRPr="001B274A" w14:paraId="3081D5DB" w14:textId="77777777" w:rsidTr="008F7771">
        <w:trPr>
          <w:jc w:val="center"/>
        </w:trPr>
        <w:tc>
          <w:tcPr>
            <w:tcW w:w="10678" w:type="dxa"/>
            <w:gridSpan w:val="8"/>
            <w:tcBorders>
              <w:left w:val="single" w:sz="12" w:space="0" w:color="auto"/>
              <w:bottom w:val="single" w:sz="4" w:space="0" w:color="auto"/>
              <w:right w:val="single" w:sz="12" w:space="0" w:color="auto"/>
            </w:tcBorders>
          </w:tcPr>
          <w:p w14:paraId="21ACE2A3"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Course co-ordinator</w:t>
            </w:r>
          </w:p>
          <w:p w14:paraId="007F58E4"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Anna Binczarowska, MA</w:t>
            </w:r>
          </w:p>
        </w:tc>
      </w:tr>
      <w:tr w:rsidR="007341E0" w:rsidRPr="004D0ED2" w14:paraId="733C7C93" w14:textId="77777777" w:rsidTr="008F7771">
        <w:trPr>
          <w:jc w:val="center"/>
        </w:trPr>
        <w:tc>
          <w:tcPr>
            <w:tcW w:w="5480" w:type="dxa"/>
            <w:gridSpan w:val="4"/>
            <w:tcBorders>
              <w:left w:val="single" w:sz="12" w:space="0" w:color="auto"/>
              <w:right w:val="single" w:sz="4" w:space="0" w:color="auto"/>
            </w:tcBorders>
          </w:tcPr>
          <w:p w14:paraId="7FF600C8"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Field of study</w:t>
            </w:r>
          </w:p>
          <w:p w14:paraId="1B88F647" w14:textId="0193927C" w:rsidR="007341E0" w:rsidRPr="002E0BEB" w:rsidRDefault="001E04B8" w:rsidP="008F7771">
            <w:pPr>
              <w:spacing w:after="0" w:line="240" w:lineRule="auto"/>
              <w:ind w:left="0" w:firstLine="0"/>
              <w:rPr>
                <w:color w:val="000000" w:themeColor="text1"/>
                <w:sz w:val="22"/>
                <w:lang w:val="en-GB"/>
              </w:rPr>
            </w:pPr>
            <w:r w:rsidRPr="002E0BEB">
              <w:rPr>
                <w:color w:val="000000" w:themeColor="text1"/>
                <w:sz w:val="22"/>
                <w:lang w:val="en-GB"/>
              </w:rPr>
              <w:t>ECONOMICS AND MANAGEMENT IN AGRI-FOOD SECTOR</w:t>
            </w:r>
          </w:p>
        </w:tc>
        <w:tc>
          <w:tcPr>
            <w:tcW w:w="1732" w:type="dxa"/>
            <w:tcBorders>
              <w:left w:val="single" w:sz="4" w:space="0" w:color="auto"/>
              <w:bottom w:val="single" w:sz="4" w:space="0" w:color="auto"/>
              <w:right w:val="single" w:sz="4" w:space="0" w:color="auto"/>
            </w:tcBorders>
          </w:tcPr>
          <w:p w14:paraId="705CB62A" w14:textId="77777777" w:rsidR="007341E0" w:rsidRDefault="007341E0" w:rsidP="008F7771">
            <w:pPr>
              <w:spacing w:after="0" w:line="240" w:lineRule="auto"/>
              <w:ind w:left="0" w:firstLine="0"/>
              <w:rPr>
                <w:color w:val="000000" w:themeColor="text1"/>
                <w:sz w:val="22"/>
                <w:lang w:val="en-GB"/>
              </w:rPr>
            </w:pPr>
            <w:r w:rsidRPr="004D0ED2">
              <w:rPr>
                <w:color w:val="000000" w:themeColor="text1"/>
                <w:sz w:val="22"/>
                <w:lang w:val="en-GB"/>
              </w:rPr>
              <w:t>Level</w:t>
            </w:r>
          </w:p>
          <w:p w14:paraId="2FC56830"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BSc</w:t>
            </w:r>
          </w:p>
        </w:tc>
        <w:tc>
          <w:tcPr>
            <w:tcW w:w="1732" w:type="dxa"/>
            <w:tcBorders>
              <w:left w:val="single" w:sz="4" w:space="0" w:color="auto"/>
              <w:bottom w:val="single" w:sz="4" w:space="0" w:color="auto"/>
              <w:right w:val="single" w:sz="4" w:space="0" w:color="auto"/>
            </w:tcBorders>
          </w:tcPr>
          <w:p w14:paraId="433AC7E3" w14:textId="77777777" w:rsidR="007341E0" w:rsidRDefault="007341E0" w:rsidP="008F7771">
            <w:pPr>
              <w:spacing w:after="0" w:line="240" w:lineRule="auto"/>
              <w:ind w:left="0" w:firstLine="0"/>
              <w:rPr>
                <w:color w:val="000000" w:themeColor="text1"/>
                <w:sz w:val="22"/>
                <w:lang w:val="en-GB"/>
              </w:rPr>
            </w:pPr>
            <w:r w:rsidRPr="004D0ED2">
              <w:rPr>
                <w:color w:val="000000" w:themeColor="text1"/>
                <w:sz w:val="22"/>
                <w:lang w:val="en-GB"/>
              </w:rPr>
              <w:t>Profile</w:t>
            </w:r>
          </w:p>
          <w:p w14:paraId="4113301F"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1829FB3E" w14:textId="77777777" w:rsidR="007341E0" w:rsidRDefault="007341E0" w:rsidP="008F7771">
            <w:pPr>
              <w:spacing w:after="0" w:line="240" w:lineRule="auto"/>
              <w:ind w:left="0" w:firstLine="0"/>
              <w:rPr>
                <w:color w:val="000000" w:themeColor="text1"/>
                <w:sz w:val="22"/>
                <w:lang w:val="en-GB"/>
              </w:rPr>
            </w:pPr>
            <w:r w:rsidRPr="004D0ED2">
              <w:rPr>
                <w:color w:val="000000" w:themeColor="text1"/>
                <w:sz w:val="22"/>
                <w:lang w:val="en-GB"/>
              </w:rPr>
              <w:t>Semester</w:t>
            </w:r>
          </w:p>
          <w:p w14:paraId="1D98352B" w14:textId="16A22AC8" w:rsidR="007341E0" w:rsidRPr="004D0ED2" w:rsidRDefault="001E04B8" w:rsidP="008F7771">
            <w:pPr>
              <w:spacing w:after="0" w:line="240" w:lineRule="auto"/>
              <w:ind w:left="0" w:firstLine="0"/>
              <w:rPr>
                <w:color w:val="000000" w:themeColor="text1"/>
                <w:sz w:val="22"/>
                <w:lang w:val="en-GB"/>
              </w:rPr>
            </w:pPr>
            <w:r>
              <w:rPr>
                <w:color w:val="000000" w:themeColor="text1"/>
                <w:sz w:val="22"/>
                <w:lang w:val="en-GB"/>
              </w:rPr>
              <w:t>5</w:t>
            </w:r>
          </w:p>
        </w:tc>
      </w:tr>
      <w:tr w:rsidR="007341E0" w:rsidRPr="004D0ED2" w14:paraId="4BCC42DA" w14:textId="77777777" w:rsidTr="008F7771">
        <w:trPr>
          <w:trHeight w:val="461"/>
          <w:jc w:val="center"/>
        </w:trPr>
        <w:tc>
          <w:tcPr>
            <w:tcW w:w="10678" w:type="dxa"/>
            <w:gridSpan w:val="8"/>
            <w:tcBorders>
              <w:left w:val="single" w:sz="12" w:space="0" w:color="auto"/>
              <w:right w:val="single" w:sz="12" w:space="0" w:color="auto"/>
            </w:tcBorders>
          </w:tcPr>
          <w:p w14:paraId="7283F7F4"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7341E0" w:rsidRPr="008C4B82" w14:paraId="71F44886" w14:textId="77777777" w:rsidTr="008F7771">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762D7EBB" w14:textId="77777777" w:rsidR="007341E0" w:rsidRPr="004D0ED2" w:rsidRDefault="007341E0" w:rsidP="008F7771">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4A63CE75" w14:textId="77777777" w:rsidR="007341E0" w:rsidRPr="004D0ED2" w:rsidRDefault="007341E0" w:rsidP="008F7771">
            <w:pPr>
              <w:spacing w:after="0" w:line="240" w:lineRule="auto"/>
              <w:ind w:left="0" w:firstLine="0"/>
              <w:jc w:val="center"/>
              <w:rPr>
                <w:color w:val="000000" w:themeColor="text1"/>
                <w:sz w:val="22"/>
                <w:lang w:val="en-GB"/>
              </w:rPr>
            </w:pPr>
            <w:r w:rsidRPr="004D0ED2">
              <w:rPr>
                <w:color w:val="000000" w:themeColor="text1"/>
                <w:sz w:val="22"/>
                <w:lang w:val="en-GB"/>
              </w:rPr>
              <w:t>(</w:t>
            </w:r>
            <w:r w:rsidRPr="004D0ED2">
              <w:rPr>
                <w:color w:val="000000" w:themeColor="text1"/>
                <w:lang w:val="en-US"/>
              </w:rPr>
              <w:t>Classes with teacher and student's own work</w:t>
            </w:r>
            <w:r w:rsidRPr="004D0ED2">
              <w:rPr>
                <w:color w:val="000000" w:themeColor="text1"/>
                <w:sz w:val="22"/>
                <w:lang w:val="en-GB"/>
              </w:rPr>
              <w:t>)</w:t>
            </w:r>
          </w:p>
        </w:tc>
      </w:tr>
      <w:tr w:rsidR="007341E0" w:rsidRPr="008C4B82" w14:paraId="34E880DC" w14:textId="77777777" w:rsidTr="008F777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438F3DB5"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693F1A80" w14:textId="77777777" w:rsidR="007341E0" w:rsidRPr="004D0ED2" w:rsidRDefault="007341E0" w:rsidP="008F7771">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7341E0" w:rsidRPr="00C662C2" w14:paraId="6B52B847"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56A44206"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7685D2AB" w14:textId="77777777" w:rsidR="007341E0" w:rsidRPr="00C662C2" w:rsidRDefault="007341E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06EFD8F2"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3A6261E7" w14:textId="77777777" w:rsidR="007341E0" w:rsidRPr="00C662C2" w:rsidRDefault="007341E0" w:rsidP="008F7771">
            <w:pPr>
              <w:spacing w:after="0" w:line="240" w:lineRule="auto"/>
              <w:ind w:left="0" w:firstLine="0"/>
              <w:jc w:val="center"/>
              <w:rPr>
                <w:b/>
                <w:color w:val="000000" w:themeColor="text1"/>
                <w:sz w:val="20"/>
                <w:szCs w:val="20"/>
              </w:rPr>
            </w:pPr>
          </w:p>
        </w:tc>
      </w:tr>
      <w:tr w:rsidR="007341E0" w:rsidRPr="00C662C2" w14:paraId="619A5D69"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5F746212"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0EE32422" w14:textId="19B8EA45" w:rsidR="007341E0" w:rsidRPr="00C662C2" w:rsidRDefault="007341E0" w:rsidP="008F7771">
            <w:pPr>
              <w:spacing w:after="0" w:line="240" w:lineRule="auto"/>
              <w:ind w:left="0" w:firstLine="0"/>
              <w:rPr>
                <w:color w:val="000000" w:themeColor="text1"/>
                <w:sz w:val="20"/>
                <w:szCs w:val="20"/>
                <w:lang w:val="en-GB"/>
              </w:rPr>
            </w:pPr>
            <w:r>
              <w:rPr>
                <w:color w:val="000000" w:themeColor="text1"/>
                <w:sz w:val="20"/>
                <w:szCs w:val="20"/>
                <w:lang w:val="en-GB"/>
              </w:rPr>
              <w:t>24</w:t>
            </w:r>
          </w:p>
        </w:tc>
        <w:tc>
          <w:tcPr>
            <w:tcW w:w="3718" w:type="dxa"/>
            <w:gridSpan w:val="4"/>
            <w:tcBorders>
              <w:left w:val="single" w:sz="12" w:space="0" w:color="auto"/>
              <w:bottom w:val="single" w:sz="4" w:space="0" w:color="auto"/>
              <w:right w:val="single" w:sz="4" w:space="0" w:color="auto"/>
            </w:tcBorders>
          </w:tcPr>
          <w:p w14:paraId="3AEDECCA"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54A1E350" w14:textId="77777777" w:rsidR="007341E0" w:rsidRPr="00C662C2" w:rsidRDefault="007341E0" w:rsidP="008F7771">
            <w:pPr>
              <w:spacing w:after="0" w:line="240" w:lineRule="auto"/>
              <w:ind w:left="0" w:firstLine="0"/>
              <w:jc w:val="center"/>
              <w:rPr>
                <w:b/>
                <w:color w:val="000000" w:themeColor="text1"/>
                <w:sz w:val="20"/>
                <w:szCs w:val="20"/>
              </w:rPr>
            </w:pPr>
          </w:p>
        </w:tc>
      </w:tr>
      <w:tr w:rsidR="007341E0" w:rsidRPr="00C662C2" w14:paraId="2F1DD1A5"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9FE6DD1"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rPr>
              <w:t>field</w:t>
            </w:r>
            <w:r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tcPr>
          <w:p w14:paraId="30C7E19D" w14:textId="77777777" w:rsidR="007341E0" w:rsidRPr="00C662C2" w:rsidRDefault="007341E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7F271315"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field</w:t>
            </w:r>
            <w:r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tcPr>
          <w:p w14:paraId="1913FEAC" w14:textId="77777777" w:rsidR="007341E0" w:rsidRPr="00C662C2" w:rsidRDefault="007341E0" w:rsidP="008F7771">
            <w:pPr>
              <w:spacing w:after="0" w:line="240" w:lineRule="auto"/>
              <w:ind w:left="0" w:firstLine="0"/>
              <w:jc w:val="center"/>
              <w:rPr>
                <w:b/>
                <w:color w:val="000000" w:themeColor="text1"/>
                <w:sz w:val="20"/>
                <w:szCs w:val="20"/>
              </w:rPr>
            </w:pPr>
          </w:p>
        </w:tc>
      </w:tr>
      <w:tr w:rsidR="007341E0" w:rsidRPr="00C662C2" w14:paraId="025901AC"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26007385"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tcPr>
          <w:p w14:paraId="7A5C8137" w14:textId="77777777" w:rsidR="007341E0" w:rsidRPr="00C662C2" w:rsidRDefault="007341E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49D61B42"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tcPr>
          <w:p w14:paraId="35E08B9E" w14:textId="77777777" w:rsidR="007341E0" w:rsidRPr="00C662C2" w:rsidRDefault="007341E0" w:rsidP="008F7771">
            <w:pPr>
              <w:spacing w:after="0" w:line="240" w:lineRule="auto"/>
              <w:ind w:left="0" w:firstLine="0"/>
              <w:jc w:val="center"/>
              <w:rPr>
                <w:b/>
                <w:color w:val="000000" w:themeColor="text1"/>
                <w:sz w:val="20"/>
                <w:szCs w:val="20"/>
              </w:rPr>
            </w:pPr>
          </w:p>
        </w:tc>
      </w:tr>
      <w:tr w:rsidR="007341E0" w:rsidRPr="00C662C2" w14:paraId="22EA525D"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2BA1CBB9"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tcPr>
          <w:p w14:paraId="79114070" w14:textId="39402503" w:rsidR="007341E0" w:rsidRPr="00C662C2" w:rsidRDefault="00570D29" w:rsidP="008F7771">
            <w:pPr>
              <w:spacing w:after="0" w:line="240" w:lineRule="auto"/>
              <w:ind w:left="0" w:firstLine="0"/>
              <w:rPr>
                <w:color w:val="000000" w:themeColor="text1"/>
                <w:sz w:val="20"/>
                <w:szCs w:val="20"/>
                <w:lang w:val="en-GB"/>
              </w:rPr>
            </w:pPr>
            <w:r>
              <w:rPr>
                <w:color w:val="000000" w:themeColor="text1"/>
                <w:sz w:val="20"/>
                <w:szCs w:val="20"/>
                <w:lang w:val="en-GB"/>
              </w:rPr>
              <w:t>3</w:t>
            </w:r>
          </w:p>
        </w:tc>
        <w:tc>
          <w:tcPr>
            <w:tcW w:w="3718" w:type="dxa"/>
            <w:gridSpan w:val="4"/>
            <w:tcBorders>
              <w:left w:val="single" w:sz="12" w:space="0" w:color="auto"/>
              <w:bottom w:val="single" w:sz="4" w:space="0" w:color="auto"/>
              <w:right w:val="single" w:sz="4" w:space="0" w:color="auto"/>
            </w:tcBorders>
          </w:tcPr>
          <w:p w14:paraId="25E1FD6D"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69C4186F" w14:textId="77777777" w:rsidR="007341E0" w:rsidRPr="00C662C2" w:rsidRDefault="007341E0" w:rsidP="008F7771">
            <w:pPr>
              <w:spacing w:after="0" w:line="240" w:lineRule="auto"/>
              <w:ind w:left="0" w:firstLine="0"/>
              <w:jc w:val="center"/>
              <w:rPr>
                <w:b/>
                <w:color w:val="000000" w:themeColor="text1"/>
                <w:sz w:val="20"/>
                <w:szCs w:val="20"/>
              </w:rPr>
            </w:pPr>
          </w:p>
        </w:tc>
      </w:tr>
      <w:tr w:rsidR="007341E0" w:rsidRPr="00C662C2" w14:paraId="46074B0E"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12666CD0"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7E6935C9" w14:textId="4FBC3EFF" w:rsidR="007341E0" w:rsidRPr="00C662C2" w:rsidRDefault="007341E0" w:rsidP="008F7771">
            <w:pPr>
              <w:spacing w:after="0" w:line="240" w:lineRule="auto"/>
              <w:ind w:left="0" w:firstLine="0"/>
              <w:rPr>
                <w:color w:val="000000" w:themeColor="text1"/>
                <w:sz w:val="20"/>
                <w:szCs w:val="20"/>
                <w:lang w:val="en-GB"/>
              </w:rPr>
            </w:pPr>
            <w:r>
              <w:rPr>
                <w:color w:val="000000" w:themeColor="text1"/>
                <w:sz w:val="20"/>
                <w:szCs w:val="20"/>
                <w:lang w:val="en-GB"/>
              </w:rPr>
              <w:t>2</w:t>
            </w:r>
            <w:r w:rsidR="00570D29">
              <w:rPr>
                <w:color w:val="000000" w:themeColor="text1"/>
                <w:sz w:val="20"/>
                <w:szCs w:val="20"/>
                <w:lang w:val="en-GB"/>
              </w:rPr>
              <w:t>3</w:t>
            </w:r>
          </w:p>
        </w:tc>
        <w:tc>
          <w:tcPr>
            <w:tcW w:w="3718" w:type="dxa"/>
            <w:gridSpan w:val="4"/>
            <w:tcBorders>
              <w:left w:val="single" w:sz="12" w:space="0" w:color="auto"/>
              <w:bottom w:val="single" w:sz="4" w:space="0" w:color="auto"/>
              <w:right w:val="single" w:sz="4" w:space="0" w:color="auto"/>
            </w:tcBorders>
          </w:tcPr>
          <w:p w14:paraId="25415223" w14:textId="77777777" w:rsidR="007341E0" w:rsidRPr="00C662C2" w:rsidRDefault="007341E0"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55F8D4C4" w14:textId="77777777" w:rsidR="007341E0" w:rsidRPr="00C662C2" w:rsidRDefault="007341E0" w:rsidP="008F7771">
            <w:pPr>
              <w:spacing w:after="0" w:line="240" w:lineRule="auto"/>
              <w:ind w:left="0" w:firstLine="0"/>
              <w:jc w:val="center"/>
              <w:rPr>
                <w:b/>
                <w:color w:val="000000" w:themeColor="text1"/>
                <w:sz w:val="20"/>
                <w:szCs w:val="20"/>
              </w:rPr>
            </w:pPr>
          </w:p>
        </w:tc>
      </w:tr>
      <w:tr w:rsidR="007341E0" w:rsidRPr="00C662C2" w14:paraId="2E134B91"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20D7287C" w14:textId="77777777" w:rsidR="007341E0" w:rsidRPr="00C662C2" w:rsidRDefault="007341E0" w:rsidP="008F7771">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tcPr>
          <w:p w14:paraId="7938F310" w14:textId="77777777" w:rsidR="007341E0" w:rsidRPr="00C662C2" w:rsidRDefault="007341E0"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18D19ABC" w14:textId="77777777" w:rsidR="007341E0" w:rsidRPr="00C662C2" w:rsidRDefault="007341E0" w:rsidP="008F7771">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tcPr>
          <w:p w14:paraId="3C29E3C2" w14:textId="77777777" w:rsidR="007341E0" w:rsidRPr="00C662C2" w:rsidRDefault="007341E0" w:rsidP="008F7771">
            <w:pPr>
              <w:spacing w:after="0" w:line="240" w:lineRule="auto"/>
              <w:ind w:left="0" w:firstLine="0"/>
              <w:jc w:val="center"/>
              <w:rPr>
                <w:b/>
                <w:color w:val="000000" w:themeColor="text1"/>
                <w:sz w:val="20"/>
                <w:szCs w:val="20"/>
              </w:rPr>
            </w:pPr>
          </w:p>
        </w:tc>
      </w:tr>
      <w:tr w:rsidR="007341E0" w:rsidRPr="004D0ED2" w14:paraId="2DAE6999" w14:textId="77777777" w:rsidTr="008F777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3546B518" w14:textId="77777777" w:rsidR="007341E0" w:rsidRPr="004D0ED2" w:rsidRDefault="007341E0"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749E3521"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50</w:t>
            </w:r>
          </w:p>
        </w:tc>
        <w:tc>
          <w:tcPr>
            <w:tcW w:w="3718" w:type="dxa"/>
            <w:gridSpan w:val="4"/>
            <w:tcBorders>
              <w:top w:val="single" w:sz="4" w:space="0" w:color="auto"/>
              <w:left w:val="single" w:sz="12" w:space="0" w:color="auto"/>
              <w:bottom w:val="single" w:sz="12" w:space="0" w:color="auto"/>
              <w:right w:val="single" w:sz="4" w:space="0" w:color="auto"/>
            </w:tcBorders>
          </w:tcPr>
          <w:p w14:paraId="746923E7" w14:textId="77777777" w:rsidR="007341E0" w:rsidRPr="004D0ED2" w:rsidRDefault="007341E0"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00934AEF" w14:textId="77777777" w:rsidR="007341E0" w:rsidRPr="004D0ED2" w:rsidRDefault="007341E0" w:rsidP="008F7771">
            <w:pPr>
              <w:spacing w:after="0" w:line="240" w:lineRule="auto"/>
              <w:ind w:left="0" w:firstLine="0"/>
              <w:jc w:val="center"/>
              <w:rPr>
                <w:b/>
                <w:color w:val="000000" w:themeColor="text1"/>
                <w:sz w:val="22"/>
              </w:rPr>
            </w:pPr>
          </w:p>
        </w:tc>
      </w:tr>
      <w:tr w:rsidR="007341E0" w:rsidRPr="008C4B82" w14:paraId="7ACF682C"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1715E3F5" w14:textId="77777777" w:rsidR="007341E0" w:rsidRPr="004D0ED2" w:rsidRDefault="007341E0" w:rsidP="008F7771">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D6F706" w14:textId="1131A4F5" w:rsidR="007341E0" w:rsidRPr="004D0ED2" w:rsidRDefault="007341E0" w:rsidP="008F7771">
            <w:pPr>
              <w:spacing w:after="0" w:line="240" w:lineRule="auto"/>
              <w:ind w:left="0" w:firstLine="0"/>
              <w:rPr>
                <w:color w:val="000000" w:themeColor="text1"/>
                <w:sz w:val="22"/>
                <w:lang w:val="en-GB"/>
              </w:rPr>
            </w:pPr>
            <w:r w:rsidRPr="00F74492">
              <w:rPr>
                <w:color w:val="000000" w:themeColor="text1"/>
                <w:sz w:val="20"/>
                <w:szCs w:val="20"/>
                <w:lang w:val="en-US"/>
              </w:rPr>
              <w:t xml:space="preserve">Mastering the language at A2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8C4B82" w:rsidRPr="008C4B82">
              <w:rPr>
                <w:color w:val="000000" w:themeColor="text1"/>
                <w:sz w:val="20"/>
                <w:szCs w:val="20"/>
                <w:lang w:val="en-GB"/>
              </w:rPr>
              <w:t>economics and agri-food sector</w:t>
            </w:r>
            <w:r w:rsidRPr="00F74492">
              <w:rPr>
                <w:color w:val="000000" w:themeColor="text1"/>
                <w:sz w:val="20"/>
                <w:szCs w:val="20"/>
                <w:lang w:val="en-US"/>
              </w:rPr>
              <w:t>. Developing an adequate for A2 degree of four language skills (listening, speaking, reading and writing).</w:t>
            </w:r>
          </w:p>
        </w:tc>
      </w:tr>
      <w:tr w:rsidR="007341E0" w:rsidRPr="008C4B82" w14:paraId="40D98AC2"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01DC50FB" w14:textId="77777777" w:rsidR="007341E0" w:rsidRPr="00F74492" w:rsidRDefault="007341E0" w:rsidP="008F7771">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7C1B5D5C" w14:textId="77777777" w:rsidR="007341E0" w:rsidRPr="00F74492" w:rsidRDefault="007341E0" w:rsidP="008F7771">
            <w:pPr>
              <w:spacing w:after="0" w:line="240" w:lineRule="auto"/>
              <w:ind w:left="0" w:firstLine="0"/>
              <w:rPr>
                <w:color w:val="000000" w:themeColor="text1"/>
                <w:sz w:val="20"/>
                <w:szCs w:val="20"/>
                <w:lang w:val="en-US"/>
              </w:rPr>
            </w:pPr>
            <w:r w:rsidRPr="00F74492">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tc>
      </w:tr>
      <w:tr w:rsidR="007341E0" w:rsidRPr="008C4B82" w14:paraId="414499C2" w14:textId="77777777" w:rsidTr="008F7771">
        <w:trPr>
          <w:trHeight w:val="187"/>
          <w:jc w:val="center"/>
        </w:trPr>
        <w:tc>
          <w:tcPr>
            <w:tcW w:w="9057" w:type="dxa"/>
            <w:gridSpan w:val="7"/>
            <w:tcBorders>
              <w:top w:val="single" w:sz="12" w:space="0" w:color="auto"/>
              <w:left w:val="single" w:sz="12" w:space="0" w:color="auto"/>
            </w:tcBorders>
            <w:vAlign w:val="center"/>
          </w:tcPr>
          <w:p w14:paraId="74AD1A73" w14:textId="77777777" w:rsidR="007341E0" w:rsidRPr="004D0ED2" w:rsidRDefault="007341E0" w:rsidP="008F7771">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2FDCB626" w14:textId="77777777" w:rsidR="007341E0" w:rsidRPr="004D0ED2" w:rsidRDefault="007341E0" w:rsidP="008F7771">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7341E0" w:rsidRPr="008C4B82" w14:paraId="0211A69E" w14:textId="77777777" w:rsidTr="008F7771">
        <w:trPr>
          <w:cantSplit/>
          <w:trHeight w:hRule="exact" w:val="1418"/>
          <w:jc w:val="center"/>
        </w:trPr>
        <w:tc>
          <w:tcPr>
            <w:tcW w:w="660" w:type="dxa"/>
            <w:tcBorders>
              <w:left w:val="single" w:sz="12" w:space="0" w:color="auto"/>
            </w:tcBorders>
            <w:textDirection w:val="btLr"/>
            <w:vAlign w:val="center"/>
          </w:tcPr>
          <w:p w14:paraId="7FCB8C07" w14:textId="77777777" w:rsidR="007341E0" w:rsidRPr="004D0ED2" w:rsidRDefault="007341E0" w:rsidP="008F7771">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3EC7DF9B" w14:textId="77777777" w:rsidR="007341E0" w:rsidRPr="006A0BC0" w:rsidRDefault="007341E0" w:rsidP="008F7771">
            <w:pPr>
              <w:spacing w:after="0"/>
              <w:rPr>
                <w:sz w:val="22"/>
                <w:lang w:val="en-GB"/>
              </w:rPr>
            </w:pPr>
            <w:r w:rsidRPr="006A0BC0">
              <w:rPr>
                <w:sz w:val="22"/>
                <w:lang w:val="en-GB"/>
              </w:rPr>
              <w:t>A graduate has:</w:t>
            </w:r>
          </w:p>
          <w:p w14:paraId="14DA08EA" w14:textId="77777777" w:rsidR="007341E0" w:rsidRPr="006A0BC0" w:rsidRDefault="007341E0" w:rsidP="008F7771">
            <w:pPr>
              <w:spacing w:after="0"/>
              <w:rPr>
                <w:sz w:val="22"/>
                <w:lang w:val="en-GB"/>
              </w:rPr>
            </w:pPr>
            <w:r w:rsidRPr="006A0BC0">
              <w:rPr>
                <w:sz w:val="22"/>
                <w:lang w:val="en-GB"/>
              </w:rPr>
              <w:t>O1      linguistic knowledge that enables them to communicate at a basic level using general language</w:t>
            </w:r>
          </w:p>
          <w:p w14:paraId="0B94B70D" w14:textId="77777777" w:rsidR="007341E0" w:rsidRPr="004D0ED2" w:rsidRDefault="007341E0" w:rsidP="008F7771">
            <w:pPr>
              <w:spacing w:after="0" w:line="240" w:lineRule="auto"/>
              <w:ind w:left="0" w:firstLine="0"/>
              <w:rPr>
                <w:color w:val="000000" w:themeColor="text1"/>
                <w:sz w:val="22"/>
                <w:lang w:val="en-GB"/>
              </w:rPr>
            </w:pPr>
          </w:p>
          <w:p w14:paraId="633F307B" w14:textId="77777777" w:rsidR="007341E0" w:rsidRPr="004D0ED2" w:rsidRDefault="007341E0"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0A33D8D2" w14:textId="77777777" w:rsidR="007341E0" w:rsidRPr="006A0BC0" w:rsidRDefault="007341E0" w:rsidP="008F7771">
            <w:pPr>
              <w:spacing w:after="0" w:line="240" w:lineRule="auto"/>
              <w:ind w:left="0" w:firstLine="0"/>
              <w:rPr>
                <w:color w:val="000000" w:themeColor="text1"/>
                <w:sz w:val="22"/>
                <w:lang w:val="en-GB"/>
              </w:rPr>
            </w:pPr>
          </w:p>
        </w:tc>
      </w:tr>
      <w:tr w:rsidR="007341E0" w:rsidRPr="003D6592" w14:paraId="542209D8" w14:textId="77777777" w:rsidTr="008F7771">
        <w:trPr>
          <w:cantSplit/>
          <w:trHeight w:hRule="exact" w:val="1418"/>
          <w:jc w:val="center"/>
        </w:trPr>
        <w:tc>
          <w:tcPr>
            <w:tcW w:w="660" w:type="dxa"/>
            <w:tcBorders>
              <w:left w:val="single" w:sz="12" w:space="0" w:color="auto"/>
            </w:tcBorders>
            <w:textDirection w:val="btLr"/>
            <w:vAlign w:val="center"/>
          </w:tcPr>
          <w:p w14:paraId="7A31A2F5" w14:textId="77777777" w:rsidR="007341E0" w:rsidRPr="004D0ED2" w:rsidRDefault="007341E0" w:rsidP="008F7771">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5D458D9C" w14:textId="77777777" w:rsidR="007341E0" w:rsidRPr="006A0BC0" w:rsidRDefault="007341E0" w:rsidP="008F7771">
            <w:pPr>
              <w:rPr>
                <w:sz w:val="22"/>
                <w:lang w:val="en-GB"/>
              </w:rPr>
            </w:pPr>
            <w:r w:rsidRPr="006A0BC0">
              <w:rPr>
                <w:sz w:val="22"/>
                <w:lang w:val="en-GB"/>
              </w:rPr>
              <w:t>A graduate can:</w:t>
            </w:r>
          </w:p>
          <w:p w14:paraId="50568D23" w14:textId="77777777" w:rsidR="007341E0" w:rsidRPr="006A0BC0" w:rsidRDefault="007341E0" w:rsidP="008F7771">
            <w:pPr>
              <w:rPr>
                <w:sz w:val="22"/>
                <w:lang w:val="en-GB"/>
              </w:rPr>
            </w:pPr>
            <w:r>
              <w:rPr>
                <w:sz w:val="22"/>
                <w:lang w:val="en-GB"/>
              </w:rPr>
              <w:t>O</w:t>
            </w:r>
            <w:r w:rsidRPr="006A0BC0">
              <w:rPr>
                <w:sz w:val="22"/>
                <w:lang w:val="en-GB"/>
              </w:rPr>
              <w:t>2   use English at A2 level of the Common European Framework of Reference for Languages, using appropriate grammatical and lexical structures</w:t>
            </w:r>
          </w:p>
          <w:p w14:paraId="23714E09" w14:textId="77777777" w:rsidR="007341E0" w:rsidRPr="004D0ED2" w:rsidRDefault="007341E0" w:rsidP="008F7771">
            <w:pPr>
              <w:spacing w:after="0" w:line="240" w:lineRule="auto"/>
              <w:ind w:left="0" w:firstLine="0"/>
              <w:rPr>
                <w:color w:val="000000" w:themeColor="text1"/>
                <w:sz w:val="22"/>
                <w:lang w:val="en-GB"/>
              </w:rPr>
            </w:pPr>
            <w:r w:rsidRPr="004D0ED2">
              <w:rPr>
                <w:color w:val="000000" w:themeColor="text1"/>
                <w:sz w:val="22"/>
                <w:lang w:val="en-GB"/>
              </w:rPr>
              <w:t xml:space="preserve"> </w:t>
            </w:r>
          </w:p>
          <w:p w14:paraId="4CCB6C56" w14:textId="77777777" w:rsidR="007341E0" w:rsidRPr="004D0ED2" w:rsidRDefault="007341E0"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3307FA82" w14:textId="695A24F5" w:rsidR="007341E0" w:rsidRPr="003D6592" w:rsidRDefault="001E04B8" w:rsidP="008F7771">
            <w:pPr>
              <w:spacing w:after="0" w:line="240" w:lineRule="auto"/>
              <w:ind w:left="0" w:firstLine="0"/>
              <w:rPr>
                <w:color w:val="000000" w:themeColor="text1"/>
                <w:sz w:val="22"/>
              </w:rPr>
            </w:pPr>
            <w:r w:rsidRPr="001E04B8">
              <w:rPr>
                <w:color w:val="000000" w:themeColor="text1"/>
                <w:sz w:val="22"/>
              </w:rPr>
              <w:t>EM1A_U08</w:t>
            </w:r>
          </w:p>
        </w:tc>
      </w:tr>
      <w:tr w:rsidR="007341E0" w:rsidRPr="006A0BC0" w14:paraId="4725AF32" w14:textId="77777777" w:rsidTr="008F7771">
        <w:trPr>
          <w:cantSplit/>
          <w:trHeight w:hRule="exact" w:val="1788"/>
          <w:jc w:val="center"/>
        </w:trPr>
        <w:tc>
          <w:tcPr>
            <w:tcW w:w="660" w:type="dxa"/>
            <w:tcBorders>
              <w:left w:val="single" w:sz="12" w:space="0" w:color="auto"/>
              <w:bottom w:val="single" w:sz="12" w:space="0" w:color="auto"/>
            </w:tcBorders>
            <w:textDirection w:val="btLr"/>
            <w:vAlign w:val="center"/>
          </w:tcPr>
          <w:p w14:paraId="38E07B49" w14:textId="77777777" w:rsidR="007341E0" w:rsidRPr="004D0ED2" w:rsidRDefault="007341E0" w:rsidP="008F7771">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16E674DE" w14:textId="77777777" w:rsidR="007341E0" w:rsidRPr="004D0ED2" w:rsidRDefault="007341E0" w:rsidP="008F7771">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221E17DB" w14:textId="77777777" w:rsidR="007341E0" w:rsidRPr="006A0BC0" w:rsidRDefault="007341E0" w:rsidP="008F7771">
            <w:pPr>
              <w:rPr>
                <w:sz w:val="22"/>
                <w:lang w:val="en-GB"/>
              </w:rPr>
            </w:pPr>
            <w:r w:rsidRPr="006A0BC0">
              <w:rPr>
                <w:sz w:val="22"/>
                <w:lang w:val="en-GB"/>
              </w:rPr>
              <w:t>A graduate is prepared for:</w:t>
            </w:r>
          </w:p>
          <w:p w14:paraId="7785F0AA" w14:textId="77777777" w:rsidR="007341E0" w:rsidRPr="006A0BC0" w:rsidRDefault="007341E0" w:rsidP="008F7771">
            <w:pPr>
              <w:rPr>
                <w:sz w:val="22"/>
                <w:lang w:val="en-GB"/>
              </w:rPr>
            </w:pPr>
            <w:r w:rsidRPr="006A0BC0">
              <w:rPr>
                <w:sz w:val="22"/>
                <w:lang w:val="en-GB"/>
              </w:rPr>
              <w:t>O3        lifelong learning</w:t>
            </w:r>
          </w:p>
          <w:p w14:paraId="686EAE3B" w14:textId="77777777" w:rsidR="007341E0" w:rsidRPr="006A0BC0" w:rsidRDefault="007341E0" w:rsidP="008F7771">
            <w:pPr>
              <w:rPr>
                <w:sz w:val="22"/>
                <w:lang w:val="en-GB"/>
              </w:rPr>
            </w:pPr>
            <w:r w:rsidRPr="006A0BC0">
              <w:rPr>
                <w:sz w:val="22"/>
                <w:lang w:val="en-GB"/>
              </w:rPr>
              <w:t>O4        understanding the importance of their statements, interpretation of social reality in terms of the interests of different groups</w:t>
            </w:r>
          </w:p>
          <w:p w14:paraId="791EECAA" w14:textId="77777777" w:rsidR="007341E0" w:rsidRPr="006A0BC0" w:rsidRDefault="007341E0" w:rsidP="008F7771">
            <w:pPr>
              <w:rPr>
                <w:sz w:val="22"/>
                <w:lang w:val="en-GB"/>
              </w:rPr>
            </w:pPr>
            <w:r w:rsidRPr="006A0BC0">
              <w:rPr>
                <w:sz w:val="22"/>
                <w:lang w:val="en-GB"/>
              </w:rPr>
              <w:t>O5        recognising similarities and differences between cultures</w:t>
            </w:r>
          </w:p>
          <w:p w14:paraId="326A30CB" w14:textId="77777777" w:rsidR="007341E0" w:rsidRPr="006A0BC0" w:rsidRDefault="007341E0" w:rsidP="008F7771">
            <w:pPr>
              <w:rPr>
                <w:sz w:val="22"/>
                <w:lang w:val="en-GB"/>
              </w:rPr>
            </w:pPr>
            <w:r>
              <w:rPr>
                <w:sz w:val="22"/>
                <w:lang w:val="en-GB"/>
              </w:rPr>
              <w:t>O</w:t>
            </w:r>
            <w:r w:rsidRPr="006A0BC0">
              <w:rPr>
                <w:sz w:val="22"/>
                <w:lang w:val="en-GB"/>
              </w:rPr>
              <w:t>6        working in a team</w:t>
            </w:r>
          </w:p>
          <w:p w14:paraId="2EDE991D" w14:textId="77777777" w:rsidR="007341E0" w:rsidRPr="004D0ED2" w:rsidRDefault="007341E0" w:rsidP="008F7771">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33A30E16"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_K01</w:t>
            </w:r>
          </w:p>
          <w:p w14:paraId="11603AA3" w14:textId="77777777" w:rsidR="001E04B8" w:rsidRPr="001E04B8" w:rsidRDefault="001E04B8" w:rsidP="001E04B8">
            <w:pPr>
              <w:spacing w:after="0" w:line="240" w:lineRule="auto"/>
              <w:ind w:left="0" w:firstLine="0"/>
              <w:rPr>
                <w:color w:val="000000" w:themeColor="text1"/>
                <w:sz w:val="22"/>
              </w:rPr>
            </w:pPr>
            <w:r w:rsidRPr="001E04B8">
              <w:rPr>
                <w:color w:val="000000" w:themeColor="text1"/>
                <w:sz w:val="22"/>
              </w:rPr>
              <w:t>EM1A _K03</w:t>
            </w:r>
          </w:p>
          <w:p w14:paraId="2CA4BE4F" w14:textId="33B62E1F" w:rsidR="007341E0" w:rsidRPr="003D6592" w:rsidRDefault="001E04B8" w:rsidP="001E04B8">
            <w:pPr>
              <w:spacing w:after="0" w:line="240" w:lineRule="auto"/>
              <w:ind w:left="0" w:firstLine="0"/>
              <w:rPr>
                <w:color w:val="000000" w:themeColor="text1"/>
                <w:sz w:val="22"/>
                <w:lang w:val="en-GB"/>
              </w:rPr>
            </w:pPr>
            <w:r w:rsidRPr="001E04B8">
              <w:rPr>
                <w:color w:val="000000" w:themeColor="text1"/>
                <w:sz w:val="22"/>
              </w:rPr>
              <w:t>EM1A _K05</w:t>
            </w:r>
          </w:p>
        </w:tc>
      </w:tr>
      <w:tr w:rsidR="007341E0" w:rsidRPr="008C4B82" w14:paraId="51F9ADEE" w14:textId="77777777" w:rsidTr="008F7771">
        <w:trPr>
          <w:cantSplit/>
          <w:jc w:val="center"/>
        </w:trPr>
        <w:tc>
          <w:tcPr>
            <w:tcW w:w="9057" w:type="dxa"/>
            <w:gridSpan w:val="7"/>
            <w:tcBorders>
              <w:left w:val="single" w:sz="12" w:space="0" w:color="auto"/>
              <w:bottom w:val="single" w:sz="12" w:space="0" w:color="auto"/>
            </w:tcBorders>
            <w:vAlign w:val="center"/>
          </w:tcPr>
          <w:p w14:paraId="0BBEEA7B" w14:textId="77777777" w:rsidR="007341E0" w:rsidRPr="004D0ED2" w:rsidRDefault="007341E0" w:rsidP="008F7771">
            <w:pPr>
              <w:spacing w:after="0" w:line="240" w:lineRule="auto"/>
              <w:ind w:left="0" w:firstLine="0"/>
              <w:rPr>
                <w:b/>
                <w:color w:val="000000" w:themeColor="text1"/>
                <w:sz w:val="22"/>
                <w:lang w:val="en-GB"/>
              </w:rPr>
            </w:pPr>
            <w:r w:rsidRPr="004D0ED2">
              <w:rPr>
                <w:b/>
                <w:color w:val="000000" w:themeColor="text1"/>
                <w:sz w:val="22"/>
                <w:lang w:val="en-GB"/>
              </w:rPr>
              <w:lastRenderedPageBreak/>
              <w:t>Methods for verifying learning outcomes</w:t>
            </w:r>
          </w:p>
          <w:p w14:paraId="363637F1" w14:textId="77777777" w:rsidR="007341E0" w:rsidRPr="004D0ED2" w:rsidRDefault="007341E0" w:rsidP="008F7771">
            <w:pPr>
              <w:spacing w:after="0" w:line="240" w:lineRule="auto"/>
              <w:ind w:left="0" w:firstLine="0"/>
              <w:rPr>
                <w:color w:val="000000" w:themeColor="text1"/>
                <w:sz w:val="22"/>
                <w:lang w:val="en-GB"/>
              </w:rPr>
            </w:pPr>
            <w:r>
              <w:rPr>
                <w:color w:val="000000" w:themeColor="text1"/>
                <w:sz w:val="22"/>
                <w:lang w:val="en-GB"/>
              </w:rPr>
              <w:t>evaluation tests, short test, oral expressions, active participation in classes</w:t>
            </w:r>
          </w:p>
        </w:tc>
        <w:tc>
          <w:tcPr>
            <w:tcW w:w="1621" w:type="dxa"/>
            <w:tcBorders>
              <w:bottom w:val="single" w:sz="12" w:space="0" w:color="auto"/>
              <w:right w:val="single" w:sz="12" w:space="0" w:color="auto"/>
            </w:tcBorders>
          </w:tcPr>
          <w:p w14:paraId="590CE86C" w14:textId="77777777" w:rsidR="007341E0" w:rsidRDefault="007341E0" w:rsidP="008F7771">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F3D6933" w14:textId="77777777" w:rsidR="007341E0" w:rsidRPr="004D0ED2" w:rsidRDefault="007341E0" w:rsidP="008F7771">
            <w:pPr>
              <w:spacing w:after="0" w:line="240" w:lineRule="auto"/>
              <w:ind w:left="0" w:firstLine="0"/>
              <w:jc w:val="center"/>
              <w:rPr>
                <w:color w:val="000000" w:themeColor="text1"/>
                <w:sz w:val="22"/>
                <w:lang w:val="en-US"/>
              </w:rPr>
            </w:pPr>
            <w:r>
              <w:rPr>
                <w:color w:val="000000" w:themeColor="text1"/>
                <w:sz w:val="22"/>
                <w:lang w:val="en-US"/>
              </w:rPr>
              <w:t>O1-O6</w:t>
            </w:r>
          </w:p>
        </w:tc>
      </w:tr>
      <w:tr w:rsidR="007341E0" w:rsidRPr="008C4B82" w14:paraId="09133C81" w14:textId="77777777" w:rsidTr="008F7771">
        <w:trPr>
          <w:cantSplit/>
          <w:jc w:val="center"/>
        </w:trPr>
        <w:tc>
          <w:tcPr>
            <w:tcW w:w="10678" w:type="dxa"/>
            <w:gridSpan w:val="8"/>
            <w:tcBorders>
              <w:left w:val="single" w:sz="12" w:space="0" w:color="auto"/>
              <w:bottom w:val="single" w:sz="12" w:space="0" w:color="auto"/>
              <w:right w:val="single" w:sz="12" w:space="0" w:color="auto"/>
            </w:tcBorders>
            <w:vAlign w:val="center"/>
          </w:tcPr>
          <w:p w14:paraId="72926C95" w14:textId="77777777" w:rsidR="007341E0" w:rsidRPr="00E81D4F" w:rsidRDefault="007341E0" w:rsidP="008F7771">
            <w:pPr>
              <w:spacing w:after="0" w:line="240" w:lineRule="auto"/>
              <w:ind w:left="0" w:firstLine="0"/>
              <w:jc w:val="left"/>
              <w:rPr>
                <w:b/>
                <w:color w:val="000000" w:themeColor="text1"/>
                <w:sz w:val="22"/>
                <w:lang w:val="en-GB"/>
              </w:rPr>
            </w:pPr>
            <w:r w:rsidRPr="00E81D4F">
              <w:rPr>
                <w:b/>
                <w:color w:val="000000" w:themeColor="text1"/>
                <w:sz w:val="22"/>
                <w:lang w:val="en-GB"/>
              </w:rPr>
              <w:t>TEACHING CONTENTS</w:t>
            </w:r>
          </w:p>
          <w:p w14:paraId="765C8A42" w14:textId="77777777" w:rsidR="007341E0" w:rsidRPr="0021559D" w:rsidRDefault="007341E0" w:rsidP="008F7771">
            <w:pPr>
              <w:pStyle w:val="Bezodstpw1"/>
              <w:rPr>
                <w:sz w:val="22"/>
                <w:szCs w:val="22"/>
                <w:lang w:val="en-GB"/>
              </w:rPr>
            </w:pPr>
            <w:r w:rsidRPr="0021559D">
              <w:rPr>
                <w:sz w:val="22"/>
                <w:szCs w:val="22"/>
                <w:lang w:val="en-GB"/>
              </w:rPr>
              <w:t>Consolidation of vocabulary and structures that have already been taught, as well as the introduction of further content, which includes:</w:t>
            </w:r>
          </w:p>
          <w:p w14:paraId="420A3107" w14:textId="77777777" w:rsidR="0051442A" w:rsidRDefault="007341E0" w:rsidP="0051442A">
            <w:pPr>
              <w:pStyle w:val="Bezodstpw1"/>
              <w:rPr>
                <w:rFonts w:ascii="Arial" w:hAnsi="Arial" w:cs="Arial"/>
                <w:sz w:val="20"/>
                <w:szCs w:val="20"/>
                <w:lang w:val="en-GB"/>
              </w:rPr>
            </w:pPr>
            <w:r>
              <w:rPr>
                <w:color w:val="000000" w:themeColor="text1"/>
                <w:sz w:val="22"/>
                <w:lang w:val="en-GB"/>
              </w:rPr>
              <w:t xml:space="preserve">- </w:t>
            </w:r>
            <w:r w:rsidRPr="0021559D">
              <w:rPr>
                <w:color w:val="000000" w:themeColor="text1"/>
                <w:sz w:val="22"/>
                <w:lang w:val="en-GB"/>
              </w:rPr>
              <w:t>the following communicative situations and vocabulary:</w:t>
            </w:r>
            <w:r w:rsidRPr="0021559D">
              <w:rPr>
                <w:color w:val="000000" w:themeColor="text1"/>
                <w:sz w:val="22"/>
                <w:lang w:val="en-GB"/>
              </w:rPr>
              <w:br/>
            </w:r>
            <w:r w:rsidR="0051442A" w:rsidRPr="0051442A">
              <w:rPr>
                <w:sz w:val="22"/>
                <w:szCs w:val="22"/>
                <w:lang w:val="en-GB"/>
              </w:rPr>
              <w:t>expressing supposition and condition; expressing wishes, proposals and requests; types of charts, describing trends, agribusiness, marketing</w:t>
            </w:r>
          </w:p>
          <w:p w14:paraId="0F39DF4A" w14:textId="55E49C61" w:rsidR="007341E0" w:rsidRDefault="007341E0" w:rsidP="008F7771">
            <w:pPr>
              <w:spacing w:after="0" w:line="240" w:lineRule="auto"/>
              <w:ind w:left="0" w:firstLine="0"/>
              <w:jc w:val="left"/>
              <w:rPr>
                <w:color w:val="000000" w:themeColor="text1"/>
                <w:sz w:val="22"/>
                <w:lang w:val="en-GB"/>
              </w:rPr>
            </w:pPr>
            <w:r>
              <w:rPr>
                <w:color w:val="000000" w:themeColor="text1"/>
                <w:sz w:val="22"/>
                <w:lang w:val="en-GB"/>
              </w:rPr>
              <w:t>- the following grammar and syntax:</w:t>
            </w:r>
          </w:p>
          <w:p w14:paraId="3A37C87D" w14:textId="5FA67C94" w:rsidR="007341E0" w:rsidRPr="00C4438D" w:rsidRDefault="0051442A" w:rsidP="008F7771">
            <w:pPr>
              <w:spacing w:after="0" w:line="240" w:lineRule="auto"/>
              <w:ind w:left="0" w:firstLine="0"/>
              <w:jc w:val="left"/>
              <w:rPr>
                <w:color w:val="000000" w:themeColor="text1"/>
                <w:sz w:val="22"/>
                <w:lang w:val="en-GB"/>
              </w:rPr>
            </w:pPr>
            <w:r w:rsidRPr="0051442A">
              <w:rPr>
                <w:color w:val="000000" w:themeColor="text1"/>
                <w:sz w:val="22"/>
                <w:lang w:val="en-GB"/>
              </w:rPr>
              <w:t xml:space="preserve">conditional sentences; verb case government; inflection of the pronoun </w:t>
            </w:r>
            <w:r w:rsidRPr="0051442A">
              <w:rPr>
                <w:i/>
                <w:iCs/>
                <w:color w:val="000000" w:themeColor="text1"/>
                <w:sz w:val="22"/>
                <w:lang w:val="en-GB"/>
              </w:rPr>
              <w:t>się</w:t>
            </w:r>
            <w:r w:rsidRPr="0051442A">
              <w:rPr>
                <w:color w:val="000000" w:themeColor="text1"/>
                <w:sz w:val="22"/>
                <w:lang w:val="en-GB"/>
              </w:rPr>
              <w:t xml:space="preserve">; conjugation of the noun </w:t>
            </w:r>
            <w:r w:rsidRPr="0051442A">
              <w:rPr>
                <w:i/>
                <w:iCs/>
                <w:color w:val="000000" w:themeColor="text1"/>
                <w:sz w:val="22"/>
                <w:lang w:val="en-GB"/>
              </w:rPr>
              <w:t>przyjaciel</w:t>
            </w:r>
            <w:r w:rsidRPr="0051442A">
              <w:rPr>
                <w:color w:val="000000" w:themeColor="text1"/>
                <w:sz w:val="22"/>
                <w:lang w:val="en-GB"/>
              </w:rPr>
              <w:t>; dative singular and plural</w:t>
            </w:r>
          </w:p>
        </w:tc>
      </w:tr>
      <w:tr w:rsidR="007341E0" w:rsidRPr="00C800E0" w14:paraId="72A80C30" w14:textId="77777777" w:rsidTr="008F7771">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4204D337" w14:textId="77777777" w:rsidR="007341E0" w:rsidRDefault="007341E0" w:rsidP="008F7771">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2AEE29C0" w14:textId="77777777" w:rsidR="00735C45" w:rsidRDefault="00735C45" w:rsidP="008F7771">
            <w:pPr>
              <w:spacing w:after="0" w:line="240" w:lineRule="auto"/>
              <w:ind w:left="0" w:firstLine="0"/>
              <w:rPr>
                <w:b/>
                <w:color w:val="000000" w:themeColor="text1"/>
                <w:sz w:val="22"/>
                <w:lang w:val="en-GB"/>
              </w:rPr>
            </w:pPr>
          </w:p>
          <w:p w14:paraId="694CAE34" w14:textId="77777777" w:rsidR="007341E0" w:rsidRPr="001E04B8" w:rsidRDefault="00735C45" w:rsidP="008F7771">
            <w:pPr>
              <w:spacing w:after="0" w:line="240" w:lineRule="auto"/>
              <w:ind w:left="0" w:firstLine="0"/>
              <w:rPr>
                <w:sz w:val="22"/>
                <w:lang w:val="en-GB"/>
              </w:rPr>
            </w:pPr>
            <w:r w:rsidRPr="001E04B8">
              <w:rPr>
                <w:sz w:val="22"/>
                <w:lang w:val="en-GB"/>
              </w:rPr>
              <w:t>Written exam</w:t>
            </w:r>
          </w:p>
          <w:p w14:paraId="4E27C137" w14:textId="6B5F29C8" w:rsidR="00735C45" w:rsidRPr="00735C45" w:rsidRDefault="00735C45" w:rsidP="008F7771">
            <w:pPr>
              <w:spacing w:after="0" w:line="240" w:lineRule="auto"/>
              <w:ind w:left="0" w:firstLine="0"/>
              <w:rPr>
                <w:color w:val="000000" w:themeColor="text1"/>
                <w:sz w:val="22"/>
                <w:lang w:val="en-GB"/>
              </w:rPr>
            </w:pPr>
            <w:r w:rsidRPr="00735C45">
              <w:rPr>
                <w:sz w:val="22"/>
                <w:lang w:val="en-GB"/>
              </w:rPr>
              <w:t>An average of course completion grades from all semesters</w:t>
            </w:r>
          </w:p>
        </w:tc>
        <w:tc>
          <w:tcPr>
            <w:tcW w:w="1621" w:type="dxa"/>
            <w:tcBorders>
              <w:top w:val="single" w:sz="12" w:space="0" w:color="auto"/>
              <w:left w:val="single" w:sz="4" w:space="0" w:color="auto"/>
              <w:bottom w:val="single" w:sz="12" w:space="0" w:color="auto"/>
              <w:right w:val="single" w:sz="12" w:space="0" w:color="auto"/>
            </w:tcBorders>
            <w:vAlign w:val="center"/>
          </w:tcPr>
          <w:p w14:paraId="662C4BD2" w14:textId="77777777" w:rsidR="007341E0" w:rsidRDefault="007341E0" w:rsidP="008F7771">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44A4231C" w14:textId="77777777" w:rsidR="007341E0" w:rsidRDefault="00735C45" w:rsidP="008F7771">
            <w:pPr>
              <w:spacing w:after="0" w:line="240" w:lineRule="auto"/>
              <w:ind w:left="0" w:firstLine="0"/>
              <w:jc w:val="center"/>
              <w:rPr>
                <w:color w:val="000000" w:themeColor="text1"/>
                <w:sz w:val="22"/>
                <w:lang w:val="en-US"/>
              </w:rPr>
            </w:pPr>
            <w:r>
              <w:rPr>
                <w:color w:val="000000" w:themeColor="text1"/>
                <w:sz w:val="22"/>
                <w:lang w:val="en-US"/>
              </w:rPr>
              <w:t>60</w:t>
            </w:r>
            <w:r w:rsidR="007341E0">
              <w:rPr>
                <w:color w:val="000000" w:themeColor="text1"/>
                <w:sz w:val="22"/>
                <w:lang w:val="en-US"/>
              </w:rPr>
              <w:t>%</w:t>
            </w:r>
          </w:p>
          <w:p w14:paraId="4C65A642" w14:textId="3CA3626D" w:rsidR="00735C45" w:rsidRPr="004D0ED2" w:rsidRDefault="00735C45" w:rsidP="008F7771">
            <w:pPr>
              <w:spacing w:after="0" w:line="240" w:lineRule="auto"/>
              <w:ind w:left="0" w:firstLine="0"/>
              <w:jc w:val="center"/>
              <w:rPr>
                <w:color w:val="000000" w:themeColor="text1"/>
                <w:sz w:val="22"/>
                <w:lang w:val="en-US"/>
              </w:rPr>
            </w:pPr>
            <w:r>
              <w:rPr>
                <w:color w:val="000000" w:themeColor="text1"/>
                <w:sz w:val="22"/>
                <w:lang w:val="en-US"/>
              </w:rPr>
              <w:t>40%</w:t>
            </w:r>
          </w:p>
        </w:tc>
      </w:tr>
      <w:tr w:rsidR="007341E0" w:rsidRPr="004D0ED2" w14:paraId="2A8D01F9" w14:textId="77777777" w:rsidTr="008F7771">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33E881F4" w14:textId="77777777" w:rsidR="007341E0" w:rsidRPr="00EB6661" w:rsidRDefault="007341E0" w:rsidP="008F7771">
            <w:pPr>
              <w:spacing w:after="0" w:line="240" w:lineRule="auto"/>
              <w:ind w:left="0" w:firstLine="0"/>
              <w:jc w:val="center"/>
              <w:rPr>
                <w:b/>
                <w:color w:val="000000" w:themeColor="text1"/>
                <w:sz w:val="22"/>
              </w:rPr>
            </w:pPr>
            <w:r w:rsidRPr="00EB6661">
              <w:rPr>
                <w:b/>
                <w:color w:val="000000" w:themeColor="text1"/>
                <w:sz w:val="22"/>
              </w:rPr>
              <w:t>LITERATURE LIST</w:t>
            </w:r>
          </w:p>
          <w:p w14:paraId="363C88B6" w14:textId="77777777" w:rsidR="001E04B8" w:rsidRPr="001E04B8" w:rsidRDefault="001E04B8" w:rsidP="001E04B8">
            <w:pPr>
              <w:spacing w:after="0" w:line="240" w:lineRule="auto"/>
              <w:ind w:left="0" w:firstLine="0"/>
              <w:rPr>
                <w:bCs/>
                <w:color w:val="000000" w:themeColor="text1"/>
                <w:sz w:val="22"/>
                <w:lang w:val="fr-FR"/>
              </w:rPr>
            </w:pPr>
            <w:r w:rsidRPr="001E04B8">
              <w:rPr>
                <w:bCs/>
                <w:color w:val="000000" w:themeColor="text1"/>
                <w:sz w:val="22"/>
                <w:lang w:val="fr-FR"/>
              </w:rPr>
              <w:t>Małgorzata Małolepsza, Aneta Szymkiewicz, Hurra!!! Po polsku 2, Prolog Publishing, 2020</w:t>
            </w:r>
          </w:p>
          <w:p w14:paraId="4B5590A6" w14:textId="77777777" w:rsidR="001E04B8" w:rsidRPr="001E04B8" w:rsidRDefault="001E04B8" w:rsidP="001E04B8">
            <w:pPr>
              <w:spacing w:after="0" w:line="240" w:lineRule="auto"/>
              <w:ind w:left="0" w:firstLine="0"/>
              <w:rPr>
                <w:bCs/>
                <w:color w:val="000000" w:themeColor="text1"/>
                <w:sz w:val="22"/>
                <w:lang w:val="fr-FR"/>
              </w:rPr>
            </w:pPr>
            <w:r w:rsidRPr="001E04B8">
              <w:rPr>
                <w:bCs/>
                <w:color w:val="000000" w:themeColor="text1"/>
                <w:sz w:val="22"/>
                <w:lang w:val="fr-FR"/>
              </w:rPr>
              <w:t>Aneta Szymkiewicz Anna Stelmach Iwona Stempek Sylwia Dawidek, Polski krok po kroku, Podręcznik 2, Glossa, 2020</w:t>
            </w:r>
          </w:p>
          <w:p w14:paraId="2BD55159" w14:textId="77777777" w:rsidR="00735C45" w:rsidRPr="00735C45" w:rsidRDefault="00735C45" w:rsidP="00735C45">
            <w:pPr>
              <w:spacing w:after="0" w:line="240" w:lineRule="auto"/>
              <w:ind w:left="0" w:firstLine="0"/>
              <w:rPr>
                <w:color w:val="000000" w:themeColor="text1"/>
                <w:sz w:val="22"/>
              </w:rPr>
            </w:pPr>
            <w:r w:rsidRPr="00735C45">
              <w:rPr>
                <w:color w:val="000000" w:themeColor="text1"/>
                <w:sz w:val="22"/>
              </w:rPr>
              <w:t>Iwona Stempek, Polski krok po kroku, Gry i zabawy językowe, Glossa 2020</w:t>
            </w:r>
          </w:p>
          <w:p w14:paraId="319E8C50" w14:textId="77777777" w:rsidR="00735C45" w:rsidRPr="00735C45" w:rsidRDefault="00735C45" w:rsidP="00735C45">
            <w:pPr>
              <w:spacing w:after="0" w:line="240" w:lineRule="auto"/>
              <w:ind w:left="0" w:firstLine="0"/>
              <w:rPr>
                <w:color w:val="000000" w:themeColor="text1"/>
                <w:sz w:val="22"/>
              </w:rPr>
            </w:pPr>
            <w:r w:rsidRPr="00735C45">
              <w:rPr>
                <w:color w:val="000000" w:themeColor="text1"/>
                <w:sz w:val="22"/>
              </w:rPr>
              <w:t>Danuta Gałyga, Jak to łatwo powiedzieć, Ćwiczenia komunikacyjne dla początkujących, Universitas, 2023</w:t>
            </w:r>
          </w:p>
          <w:p w14:paraId="2A79AFC2" w14:textId="77777777" w:rsidR="00735C45" w:rsidRPr="00735C45" w:rsidRDefault="00735C45" w:rsidP="00735C45">
            <w:pPr>
              <w:spacing w:after="0" w:line="240" w:lineRule="auto"/>
              <w:ind w:left="0" w:firstLine="0"/>
              <w:rPr>
                <w:color w:val="000000" w:themeColor="text1"/>
                <w:sz w:val="22"/>
              </w:rPr>
            </w:pPr>
            <w:r w:rsidRPr="00735C45">
              <w:rPr>
                <w:color w:val="000000" w:themeColor="text1"/>
                <w:sz w:val="22"/>
              </w:rPr>
              <w:t>Justyna Krztoń, Testuj swój polski, Słownictwo 1, Prolog Publishing, 2019</w:t>
            </w:r>
          </w:p>
          <w:p w14:paraId="19585F06" w14:textId="77777777" w:rsidR="00735C45" w:rsidRPr="00735C45" w:rsidRDefault="00735C45" w:rsidP="00735C45">
            <w:pPr>
              <w:spacing w:after="0" w:line="240" w:lineRule="auto"/>
              <w:ind w:left="0" w:firstLine="0"/>
              <w:rPr>
                <w:color w:val="000000" w:themeColor="text1"/>
                <w:sz w:val="22"/>
              </w:rPr>
            </w:pPr>
            <w:r w:rsidRPr="00735C45">
              <w:rPr>
                <w:color w:val="000000" w:themeColor="text1"/>
                <w:sz w:val="22"/>
              </w:rPr>
              <w:t>Elżbieta Rybicka Magdalena Szelc-Mays, Słowa i słówka. Podręcznik do nauki języka polskiego. Słownictwo i gramatyka dla początkujących. Poziom A1, A2,   Universitas, 2020</w:t>
            </w:r>
          </w:p>
          <w:p w14:paraId="6E422FD6" w14:textId="77777777" w:rsidR="00735C45" w:rsidRPr="00735C45" w:rsidRDefault="00735C45" w:rsidP="00735C45">
            <w:pPr>
              <w:spacing w:after="0" w:line="240" w:lineRule="auto"/>
              <w:ind w:left="0" w:firstLine="0"/>
              <w:rPr>
                <w:color w:val="000000" w:themeColor="text1"/>
                <w:sz w:val="22"/>
              </w:rPr>
            </w:pPr>
            <w:r w:rsidRPr="00735C45">
              <w:rPr>
                <w:color w:val="000000" w:themeColor="text1"/>
                <w:sz w:val="22"/>
              </w:rPr>
              <w:t xml:space="preserve">materiały dostępne on-line np. </w:t>
            </w:r>
            <w:hyperlink r:id="rId19" w:history="1">
              <w:r w:rsidRPr="00735C45">
                <w:rPr>
                  <w:rStyle w:val="Hipercze"/>
                  <w:sz w:val="22"/>
                </w:rPr>
                <w:t>https://www.youtube.com/@epolisheu</w:t>
              </w:r>
            </w:hyperlink>
          </w:p>
          <w:p w14:paraId="73658D01" w14:textId="7C320998" w:rsidR="007341E0" w:rsidRPr="00735C45" w:rsidRDefault="00735C45" w:rsidP="00735C45">
            <w:pPr>
              <w:spacing w:after="0" w:line="240" w:lineRule="auto"/>
              <w:ind w:left="0" w:firstLine="0"/>
              <w:rPr>
                <w:sz w:val="22"/>
              </w:rPr>
            </w:pPr>
            <w:r w:rsidRPr="00735C45">
              <w:rPr>
                <w:color w:val="000000" w:themeColor="text1"/>
                <w:sz w:val="22"/>
              </w:rPr>
              <w:t xml:space="preserve">                                                 </w:t>
            </w:r>
            <w:hyperlink r:id="rId20" w:history="1">
              <w:r w:rsidRPr="00735C45">
                <w:rPr>
                  <w:rStyle w:val="Hipercze"/>
                  <w:sz w:val="22"/>
                </w:rPr>
                <w:t>https://www.popolskupopolsce.edu.pl/kurs-jezyka-polskiego</w:t>
              </w:r>
            </w:hyperlink>
          </w:p>
          <w:p w14:paraId="19DF675C" w14:textId="77777777" w:rsidR="007341E0" w:rsidRPr="00656BE1" w:rsidRDefault="007341E0" w:rsidP="008F7771">
            <w:pPr>
              <w:spacing w:after="0" w:line="240" w:lineRule="auto"/>
              <w:ind w:left="0" w:firstLine="0"/>
              <w:rPr>
                <w:color w:val="000000" w:themeColor="text1"/>
                <w:sz w:val="22"/>
              </w:rPr>
            </w:pPr>
          </w:p>
        </w:tc>
      </w:tr>
    </w:tbl>
    <w:p w14:paraId="7E918738" w14:textId="77777777" w:rsidR="007341E0" w:rsidRPr="00115E0A" w:rsidRDefault="007341E0" w:rsidP="007341E0">
      <w:pPr>
        <w:spacing w:after="0" w:line="240" w:lineRule="auto"/>
        <w:ind w:left="0" w:firstLine="0"/>
        <w:rPr>
          <w:b/>
          <w:color w:val="000000" w:themeColor="text1"/>
          <w:sz w:val="6"/>
          <w:szCs w:val="6"/>
        </w:rPr>
      </w:pPr>
    </w:p>
    <w:p w14:paraId="2FFD6069" w14:textId="77777777" w:rsidR="007341E0" w:rsidRPr="00115E0A" w:rsidRDefault="007341E0" w:rsidP="007341E0">
      <w:pPr>
        <w:spacing w:after="0" w:line="240" w:lineRule="auto"/>
        <w:ind w:left="0" w:firstLine="0"/>
        <w:rPr>
          <w:b/>
          <w:color w:val="000000" w:themeColor="text1"/>
          <w:sz w:val="6"/>
          <w:szCs w:val="6"/>
        </w:rPr>
      </w:pPr>
    </w:p>
    <w:p w14:paraId="266879BB" w14:textId="77777777" w:rsidR="007341E0" w:rsidRPr="00115E0A" w:rsidRDefault="007341E0" w:rsidP="007341E0">
      <w:pPr>
        <w:spacing w:after="0" w:line="240" w:lineRule="auto"/>
        <w:ind w:left="0" w:firstLine="0"/>
        <w:rPr>
          <w:b/>
          <w:color w:val="000000" w:themeColor="text1"/>
          <w:sz w:val="6"/>
          <w:szCs w:val="6"/>
        </w:rPr>
      </w:pPr>
    </w:p>
    <w:p w14:paraId="410BC153" w14:textId="77777777" w:rsidR="007341E0" w:rsidRPr="00115E0A" w:rsidRDefault="007341E0" w:rsidP="00115E0A">
      <w:pPr>
        <w:spacing w:after="0" w:line="240" w:lineRule="auto"/>
        <w:ind w:left="0" w:firstLine="0"/>
        <w:rPr>
          <w:b/>
          <w:color w:val="000000" w:themeColor="text1"/>
          <w:sz w:val="6"/>
          <w:szCs w:val="6"/>
        </w:rPr>
      </w:pPr>
    </w:p>
    <w:sectPr w:rsidR="007341E0" w:rsidRPr="00115E0A"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729C" w14:textId="77777777" w:rsidR="00BB06C7" w:rsidRDefault="00BB06C7">
      <w:pPr>
        <w:spacing w:after="0" w:line="240" w:lineRule="auto"/>
      </w:pPr>
      <w:r>
        <w:separator/>
      </w:r>
    </w:p>
  </w:endnote>
  <w:endnote w:type="continuationSeparator" w:id="0">
    <w:p w14:paraId="5C349B52" w14:textId="77777777" w:rsidR="00BB06C7" w:rsidRDefault="00BB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155C" w14:textId="77777777" w:rsidR="00BB06C7" w:rsidRDefault="00BB06C7">
      <w:pPr>
        <w:spacing w:after="61" w:line="259" w:lineRule="auto"/>
        <w:ind w:left="154" w:firstLine="0"/>
        <w:jc w:val="left"/>
      </w:pPr>
      <w:r>
        <w:separator/>
      </w:r>
    </w:p>
  </w:footnote>
  <w:footnote w:type="continuationSeparator" w:id="0">
    <w:p w14:paraId="2CBA5E3D" w14:textId="77777777" w:rsidR="00BB06C7" w:rsidRDefault="00BB06C7">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2005577">
    <w:abstractNumId w:val="7"/>
  </w:num>
  <w:num w:numId="2" w16cid:durableId="2110007006">
    <w:abstractNumId w:val="13"/>
  </w:num>
  <w:num w:numId="3" w16cid:durableId="1002977392">
    <w:abstractNumId w:val="3"/>
  </w:num>
  <w:num w:numId="4" w16cid:durableId="253788113">
    <w:abstractNumId w:val="30"/>
  </w:num>
  <w:num w:numId="5" w16cid:durableId="191462521">
    <w:abstractNumId w:val="22"/>
  </w:num>
  <w:num w:numId="6" w16cid:durableId="438645376">
    <w:abstractNumId w:val="8"/>
  </w:num>
  <w:num w:numId="7" w16cid:durableId="2013485073">
    <w:abstractNumId w:val="1"/>
  </w:num>
  <w:num w:numId="8" w16cid:durableId="678046313">
    <w:abstractNumId w:val="19"/>
  </w:num>
  <w:num w:numId="9" w16cid:durableId="1100833582">
    <w:abstractNumId w:val="28"/>
  </w:num>
  <w:num w:numId="10" w16cid:durableId="17196458">
    <w:abstractNumId w:val="21"/>
  </w:num>
  <w:num w:numId="11" w16cid:durableId="1967928236">
    <w:abstractNumId w:val="24"/>
  </w:num>
  <w:num w:numId="12" w16cid:durableId="1338272168">
    <w:abstractNumId w:val="23"/>
  </w:num>
  <w:num w:numId="13" w16cid:durableId="1120491928">
    <w:abstractNumId w:val="17"/>
  </w:num>
  <w:num w:numId="14" w16cid:durableId="1839882107">
    <w:abstractNumId w:val="18"/>
  </w:num>
  <w:num w:numId="15" w16cid:durableId="167211938">
    <w:abstractNumId w:val="20"/>
  </w:num>
  <w:num w:numId="16" w16cid:durableId="228538288">
    <w:abstractNumId w:val="31"/>
  </w:num>
  <w:num w:numId="17" w16cid:durableId="874923247">
    <w:abstractNumId w:val="10"/>
  </w:num>
  <w:num w:numId="18" w16cid:durableId="850024426">
    <w:abstractNumId w:val="5"/>
  </w:num>
  <w:num w:numId="19" w16cid:durableId="427389232">
    <w:abstractNumId w:val="25"/>
  </w:num>
  <w:num w:numId="20" w16cid:durableId="951785003">
    <w:abstractNumId w:val="12"/>
  </w:num>
  <w:num w:numId="21" w16cid:durableId="1043402787">
    <w:abstractNumId w:val="14"/>
  </w:num>
  <w:num w:numId="22" w16cid:durableId="1709452893">
    <w:abstractNumId w:val="29"/>
  </w:num>
  <w:num w:numId="23" w16cid:durableId="904024521">
    <w:abstractNumId w:val="26"/>
  </w:num>
  <w:num w:numId="24" w16cid:durableId="1516994291">
    <w:abstractNumId w:val="33"/>
  </w:num>
  <w:num w:numId="25" w16cid:durableId="506798132">
    <w:abstractNumId w:val="0"/>
  </w:num>
  <w:num w:numId="26" w16cid:durableId="26835306">
    <w:abstractNumId w:val="9"/>
  </w:num>
  <w:num w:numId="27" w16cid:durableId="1869219216">
    <w:abstractNumId w:val="2"/>
  </w:num>
  <w:num w:numId="28" w16cid:durableId="1385637825">
    <w:abstractNumId w:val="38"/>
  </w:num>
  <w:num w:numId="29" w16cid:durableId="118648137">
    <w:abstractNumId w:val="32"/>
  </w:num>
  <w:num w:numId="30" w16cid:durableId="643898663">
    <w:abstractNumId w:val="35"/>
  </w:num>
  <w:num w:numId="31" w16cid:durableId="859583786">
    <w:abstractNumId w:val="4"/>
  </w:num>
  <w:num w:numId="32" w16cid:durableId="758908054">
    <w:abstractNumId w:val="16"/>
  </w:num>
  <w:num w:numId="33" w16cid:durableId="304629654">
    <w:abstractNumId w:val="11"/>
  </w:num>
  <w:num w:numId="34" w16cid:durableId="35354970">
    <w:abstractNumId w:val="6"/>
  </w:num>
  <w:num w:numId="35" w16cid:durableId="1899780220">
    <w:abstractNumId w:val="27"/>
  </w:num>
  <w:num w:numId="36" w16cid:durableId="967514710">
    <w:abstractNumId w:val="37"/>
  </w:num>
  <w:num w:numId="37" w16cid:durableId="1023357559">
    <w:abstractNumId w:val="36"/>
  </w:num>
  <w:num w:numId="38" w16cid:durableId="400253819">
    <w:abstractNumId w:val="34"/>
  </w:num>
  <w:num w:numId="39" w16cid:durableId="1545361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2A4C"/>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0E1987"/>
    <w:rsid w:val="00105C8D"/>
    <w:rsid w:val="00115E0A"/>
    <w:rsid w:val="0012066C"/>
    <w:rsid w:val="00121C29"/>
    <w:rsid w:val="00122DE3"/>
    <w:rsid w:val="00123E18"/>
    <w:rsid w:val="00124E84"/>
    <w:rsid w:val="00165D2D"/>
    <w:rsid w:val="00180388"/>
    <w:rsid w:val="00191CA0"/>
    <w:rsid w:val="001961A9"/>
    <w:rsid w:val="001A2B95"/>
    <w:rsid w:val="001A4EAF"/>
    <w:rsid w:val="001B274A"/>
    <w:rsid w:val="001B7F82"/>
    <w:rsid w:val="001C5F4D"/>
    <w:rsid w:val="001D4FB8"/>
    <w:rsid w:val="001D59E7"/>
    <w:rsid w:val="001D7A84"/>
    <w:rsid w:val="001E04B8"/>
    <w:rsid w:val="001E5648"/>
    <w:rsid w:val="001F6CDA"/>
    <w:rsid w:val="00204664"/>
    <w:rsid w:val="0021559D"/>
    <w:rsid w:val="00220980"/>
    <w:rsid w:val="00222767"/>
    <w:rsid w:val="00223943"/>
    <w:rsid w:val="00243EF0"/>
    <w:rsid w:val="002518F4"/>
    <w:rsid w:val="0028244A"/>
    <w:rsid w:val="002825CF"/>
    <w:rsid w:val="002917C9"/>
    <w:rsid w:val="0029245B"/>
    <w:rsid w:val="002A3056"/>
    <w:rsid w:val="002B17FC"/>
    <w:rsid w:val="002B2873"/>
    <w:rsid w:val="002B6F4F"/>
    <w:rsid w:val="002E0BEB"/>
    <w:rsid w:val="002E246B"/>
    <w:rsid w:val="002E2A04"/>
    <w:rsid w:val="00323935"/>
    <w:rsid w:val="003270C2"/>
    <w:rsid w:val="00340070"/>
    <w:rsid w:val="00361CB9"/>
    <w:rsid w:val="00367099"/>
    <w:rsid w:val="00372CBD"/>
    <w:rsid w:val="00374A67"/>
    <w:rsid w:val="003A3EEA"/>
    <w:rsid w:val="003B33F9"/>
    <w:rsid w:val="003B41CC"/>
    <w:rsid w:val="003C2AE4"/>
    <w:rsid w:val="003D49E5"/>
    <w:rsid w:val="003D6592"/>
    <w:rsid w:val="003E1F58"/>
    <w:rsid w:val="003E4732"/>
    <w:rsid w:val="003F0DA7"/>
    <w:rsid w:val="00404D2B"/>
    <w:rsid w:val="00405069"/>
    <w:rsid w:val="00414422"/>
    <w:rsid w:val="00425A0F"/>
    <w:rsid w:val="00430551"/>
    <w:rsid w:val="00453250"/>
    <w:rsid w:val="00480087"/>
    <w:rsid w:val="004855EE"/>
    <w:rsid w:val="004932C3"/>
    <w:rsid w:val="00495A60"/>
    <w:rsid w:val="004A4A4D"/>
    <w:rsid w:val="004A6BFC"/>
    <w:rsid w:val="004A7AA7"/>
    <w:rsid w:val="004B2B74"/>
    <w:rsid w:val="004B6541"/>
    <w:rsid w:val="004C0652"/>
    <w:rsid w:val="004C4649"/>
    <w:rsid w:val="004D0ED2"/>
    <w:rsid w:val="004E35B3"/>
    <w:rsid w:val="004E4AB3"/>
    <w:rsid w:val="004E5C9E"/>
    <w:rsid w:val="004E6256"/>
    <w:rsid w:val="0051442A"/>
    <w:rsid w:val="00514B39"/>
    <w:rsid w:val="00515616"/>
    <w:rsid w:val="00546FC0"/>
    <w:rsid w:val="00570D29"/>
    <w:rsid w:val="00577817"/>
    <w:rsid w:val="0058424D"/>
    <w:rsid w:val="0059563C"/>
    <w:rsid w:val="005C4ABB"/>
    <w:rsid w:val="005D6917"/>
    <w:rsid w:val="00607818"/>
    <w:rsid w:val="0062468A"/>
    <w:rsid w:val="0062505D"/>
    <w:rsid w:val="00634E78"/>
    <w:rsid w:val="00636312"/>
    <w:rsid w:val="00656BE1"/>
    <w:rsid w:val="0066393A"/>
    <w:rsid w:val="00670526"/>
    <w:rsid w:val="006762A1"/>
    <w:rsid w:val="0068170A"/>
    <w:rsid w:val="00683F88"/>
    <w:rsid w:val="00684926"/>
    <w:rsid w:val="00690C91"/>
    <w:rsid w:val="0069247D"/>
    <w:rsid w:val="006943C5"/>
    <w:rsid w:val="006A0BC0"/>
    <w:rsid w:val="006C7673"/>
    <w:rsid w:val="006F632C"/>
    <w:rsid w:val="0071588C"/>
    <w:rsid w:val="00715DC9"/>
    <w:rsid w:val="0072251F"/>
    <w:rsid w:val="00733A0C"/>
    <w:rsid w:val="007341E0"/>
    <w:rsid w:val="00734CF0"/>
    <w:rsid w:val="00735C45"/>
    <w:rsid w:val="007401E2"/>
    <w:rsid w:val="00746029"/>
    <w:rsid w:val="00755D97"/>
    <w:rsid w:val="00763ED6"/>
    <w:rsid w:val="00767902"/>
    <w:rsid w:val="00784A05"/>
    <w:rsid w:val="0078520A"/>
    <w:rsid w:val="0078542C"/>
    <w:rsid w:val="00791672"/>
    <w:rsid w:val="00795CEE"/>
    <w:rsid w:val="007A073E"/>
    <w:rsid w:val="007A1F29"/>
    <w:rsid w:val="007B128E"/>
    <w:rsid w:val="007C0F29"/>
    <w:rsid w:val="007C7331"/>
    <w:rsid w:val="007C7C8A"/>
    <w:rsid w:val="007D338D"/>
    <w:rsid w:val="007D7485"/>
    <w:rsid w:val="007E3CDE"/>
    <w:rsid w:val="007E4792"/>
    <w:rsid w:val="0080507E"/>
    <w:rsid w:val="00805A63"/>
    <w:rsid w:val="00837F6E"/>
    <w:rsid w:val="00840A1D"/>
    <w:rsid w:val="0085211A"/>
    <w:rsid w:val="00852C64"/>
    <w:rsid w:val="00852DEA"/>
    <w:rsid w:val="00867AEB"/>
    <w:rsid w:val="00873433"/>
    <w:rsid w:val="008855EE"/>
    <w:rsid w:val="0089133B"/>
    <w:rsid w:val="008A24A9"/>
    <w:rsid w:val="008B4363"/>
    <w:rsid w:val="008C4B82"/>
    <w:rsid w:val="008D0D80"/>
    <w:rsid w:val="008D269E"/>
    <w:rsid w:val="008D6FD2"/>
    <w:rsid w:val="008E2C6F"/>
    <w:rsid w:val="008E6947"/>
    <w:rsid w:val="008F3DFD"/>
    <w:rsid w:val="00905069"/>
    <w:rsid w:val="00912F74"/>
    <w:rsid w:val="00935274"/>
    <w:rsid w:val="00962232"/>
    <w:rsid w:val="00976991"/>
    <w:rsid w:val="009A0833"/>
    <w:rsid w:val="009A5B13"/>
    <w:rsid w:val="009A7A7E"/>
    <w:rsid w:val="009B69A9"/>
    <w:rsid w:val="009B6C8A"/>
    <w:rsid w:val="009F6152"/>
    <w:rsid w:val="00A102E9"/>
    <w:rsid w:val="00A17866"/>
    <w:rsid w:val="00A31FCB"/>
    <w:rsid w:val="00A42C3C"/>
    <w:rsid w:val="00A54658"/>
    <w:rsid w:val="00A64CED"/>
    <w:rsid w:val="00A84E5F"/>
    <w:rsid w:val="00A920EB"/>
    <w:rsid w:val="00AA1BD3"/>
    <w:rsid w:val="00AC2880"/>
    <w:rsid w:val="00AF415A"/>
    <w:rsid w:val="00AF6937"/>
    <w:rsid w:val="00B138F5"/>
    <w:rsid w:val="00B17A3F"/>
    <w:rsid w:val="00B17BDC"/>
    <w:rsid w:val="00B4026B"/>
    <w:rsid w:val="00B42033"/>
    <w:rsid w:val="00B44598"/>
    <w:rsid w:val="00B46F62"/>
    <w:rsid w:val="00B559A9"/>
    <w:rsid w:val="00B710E8"/>
    <w:rsid w:val="00B71B58"/>
    <w:rsid w:val="00B8179A"/>
    <w:rsid w:val="00B944DA"/>
    <w:rsid w:val="00BA6570"/>
    <w:rsid w:val="00BA68EE"/>
    <w:rsid w:val="00BB06C7"/>
    <w:rsid w:val="00BB4149"/>
    <w:rsid w:val="00BC1751"/>
    <w:rsid w:val="00BC27D8"/>
    <w:rsid w:val="00BE0A5D"/>
    <w:rsid w:val="00BF5198"/>
    <w:rsid w:val="00C126E9"/>
    <w:rsid w:val="00C166C3"/>
    <w:rsid w:val="00C206EB"/>
    <w:rsid w:val="00C25A52"/>
    <w:rsid w:val="00C25CB3"/>
    <w:rsid w:val="00C35D61"/>
    <w:rsid w:val="00C409CA"/>
    <w:rsid w:val="00C42350"/>
    <w:rsid w:val="00C4438D"/>
    <w:rsid w:val="00C45A75"/>
    <w:rsid w:val="00C662C2"/>
    <w:rsid w:val="00C800E0"/>
    <w:rsid w:val="00C81EDD"/>
    <w:rsid w:val="00C8470C"/>
    <w:rsid w:val="00C94E90"/>
    <w:rsid w:val="00CD118E"/>
    <w:rsid w:val="00CD7F37"/>
    <w:rsid w:val="00CE4812"/>
    <w:rsid w:val="00CE5332"/>
    <w:rsid w:val="00CF3865"/>
    <w:rsid w:val="00CF741E"/>
    <w:rsid w:val="00D205A7"/>
    <w:rsid w:val="00D23AE6"/>
    <w:rsid w:val="00D30D6A"/>
    <w:rsid w:val="00D377F7"/>
    <w:rsid w:val="00D93779"/>
    <w:rsid w:val="00DC184E"/>
    <w:rsid w:val="00DC266A"/>
    <w:rsid w:val="00DD1F15"/>
    <w:rsid w:val="00DD208B"/>
    <w:rsid w:val="00DE4A99"/>
    <w:rsid w:val="00DE6BC6"/>
    <w:rsid w:val="00DF4566"/>
    <w:rsid w:val="00DF78DE"/>
    <w:rsid w:val="00E01E04"/>
    <w:rsid w:val="00E0468F"/>
    <w:rsid w:val="00E0771F"/>
    <w:rsid w:val="00E078F8"/>
    <w:rsid w:val="00E2192D"/>
    <w:rsid w:val="00E43A43"/>
    <w:rsid w:val="00E44932"/>
    <w:rsid w:val="00E6021B"/>
    <w:rsid w:val="00E81D4F"/>
    <w:rsid w:val="00E8560A"/>
    <w:rsid w:val="00EB65D3"/>
    <w:rsid w:val="00EB6661"/>
    <w:rsid w:val="00EC2459"/>
    <w:rsid w:val="00EC30DD"/>
    <w:rsid w:val="00EC63E0"/>
    <w:rsid w:val="00EE2343"/>
    <w:rsid w:val="00EF01A4"/>
    <w:rsid w:val="00EF6F0A"/>
    <w:rsid w:val="00EF7428"/>
    <w:rsid w:val="00F0072C"/>
    <w:rsid w:val="00F15401"/>
    <w:rsid w:val="00F15E7F"/>
    <w:rsid w:val="00F22922"/>
    <w:rsid w:val="00F317B9"/>
    <w:rsid w:val="00F33A0D"/>
    <w:rsid w:val="00F42A5C"/>
    <w:rsid w:val="00F57FED"/>
    <w:rsid w:val="00F60517"/>
    <w:rsid w:val="00F65D50"/>
    <w:rsid w:val="00F67CBC"/>
    <w:rsid w:val="00F74492"/>
    <w:rsid w:val="00F744F8"/>
    <w:rsid w:val="00F802CE"/>
    <w:rsid w:val="00F931EA"/>
    <w:rsid w:val="00FA24CA"/>
    <w:rsid w:val="00FC53CB"/>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character" w:styleId="Hipercze">
    <w:name w:val="Hyperlink"/>
    <w:basedOn w:val="Domylnaczcionkaakapitu"/>
    <w:uiPriority w:val="99"/>
    <w:unhideWhenUsed/>
    <w:rsid w:val="00656BE1"/>
    <w:rPr>
      <w:color w:val="0563C1" w:themeColor="hyperlink"/>
      <w:u w:val="single"/>
    </w:rPr>
  </w:style>
  <w:style w:type="paragraph" w:customStyle="1" w:styleId="Bezodstpw1">
    <w:name w:val="Bez odstępów1"/>
    <w:rsid w:val="0021559D"/>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polisheu" TargetMode="External"/><Relationship Id="rId18" Type="http://schemas.openxmlformats.org/officeDocument/2006/relationships/hyperlink" Target="https://www.popolskupopolsce.edu.pl/kurs-jezyka-polskieg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opolskupopolsce.edu.pl/kurs-jezyka-polskiego" TargetMode="External"/><Relationship Id="rId17" Type="http://schemas.openxmlformats.org/officeDocument/2006/relationships/hyperlink" Target="https://www.youtube.com/@epolisheu" TargetMode="External"/><Relationship Id="rId2" Type="http://schemas.openxmlformats.org/officeDocument/2006/relationships/customXml" Target="../customXml/item2.xml"/><Relationship Id="rId16" Type="http://schemas.openxmlformats.org/officeDocument/2006/relationships/hyperlink" Target="https://www.popolskupopolsce.edu.pl/kurs-jezyka-polskiego" TargetMode="External"/><Relationship Id="rId20" Type="http://schemas.openxmlformats.org/officeDocument/2006/relationships/hyperlink" Target="https://www.popolskupopolsce.edu.pl/kurs-jezyka-polskieg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polisheu" TargetMode="External"/><Relationship Id="rId5" Type="http://schemas.openxmlformats.org/officeDocument/2006/relationships/numbering" Target="numbering.xml"/><Relationship Id="rId15" Type="http://schemas.openxmlformats.org/officeDocument/2006/relationships/hyperlink" Target="https://www.youtube.com/@epolisheu" TargetMode="External"/><Relationship Id="rId10" Type="http://schemas.openxmlformats.org/officeDocument/2006/relationships/endnotes" Target="endnotes.xml"/><Relationship Id="rId19" Type="http://schemas.openxmlformats.org/officeDocument/2006/relationships/hyperlink" Target="https://www.youtube.com/@epolish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polskupopolsce.edu.pl/kurs-jezyka-polskiego"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5AE7A-8DCF-4542-BE38-B4B7F5E4A058}"/>
</file>

<file path=customXml/itemProps2.xml><?xml version="1.0" encoding="utf-8"?>
<ds:datastoreItem xmlns:ds="http://schemas.openxmlformats.org/officeDocument/2006/customXml" ds:itemID="{B637A702-BAA4-477C-BC4A-E720661579D3}">
  <ds:schemaRefs>
    <ds:schemaRef ds:uri="http://schemas.microsoft.com/office/2006/metadata/properties"/>
    <ds:schemaRef ds:uri="http://schemas.microsoft.com/office/infopath/2007/PartnerControls"/>
    <ds:schemaRef ds:uri="c9fe4ec5-32cb-40ee-b766-e4531ed830fb"/>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1D879468-ACE5-466B-9B49-26B71234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3293</Words>
  <Characters>19760</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Mikołajczyk Milena</cp:lastModifiedBy>
  <cp:revision>9</cp:revision>
  <cp:lastPrinted>2025-03-26T11:29:00Z</cp:lastPrinted>
  <dcterms:created xsi:type="dcterms:W3CDTF">2025-09-24T09:33:00Z</dcterms:created>
  <dcterms:modified xsi:type="dcterms:W3CDTF">2025-09-24T10:26:00Z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0x01010015B2F226791E2146B98A8374C23E66EF</vt:lpwstr>
  </property>
</Properties>
</file>